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F4EA4" w:rsidRPr="006E1973" w:rsidRDefault="006E1973" w:rsidP="00DF4EA4">
      <w:pPr>
        <w:rPr>
          <w:rFonts w:ascii="Century Gothic" w:hAnsi="Century Gothic"/>
          <w:b/>
          <w:color w:val="002060"/>
          <w:spacing w:val="20"/>
          <w:sz w:val="30"/>
        </w:rPr>
      </w:pP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1372EDA" wp14:editId="0D0D2B27">
                <wp:simplePos x="0" y="0"/>
                <wp:positionH relativeFrom="column">
                  <wp:posOffset>-1828800</wp:posOffset>
                </wp:positionH>
                <wp:positionV relativeFrom="paragraph">
                  <wp:posOffset>-800100</wp:posOffset>
                </wp:positionV>
                <wp:extent cx="7303770" cy="292735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3770" cy="292735"/>
                          <a:chOff x="0" y="0"/>
                          <a:chExt cx="7303770" cy="292735"/>
                        </a:xfrm>
                      </wpg:grpSpPr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28800" cy="292735"/>
                          </a:xfrm>
                          <a:prstGeom prst="rect">
                            <a:avLst/>
                          </a:prstGeom>
                          <a:solidFill>
                            <a:srgbClr val="C4003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819275" y="0"/>
                            <a:ext cx="5484495" cy="292735"/>
                          </a:xfrm>
                          <a:prstGeom prst="rect">
                            <a:avLst/>
                          </a:prstGeom>
                          <a:solidFill>
                            <a:srgbClr val="011F4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26" style="position:absolute;margin-left:-2in;margin-top:-63pt;width:575.1pt;height:23.05pt;z-index:251675648" coordsize="73037,2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">
                <v:rect id="Rectangle 13" o:spid="_x0000_s1027" style="position:absolute;width:18288;height:2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7a2cIA&#10;AADbAAAADwAAAGRycy9kb3ducmV2LnhtbERPTYvCMBC9L/gfwgh7W1NdLUs1isouePFg9eDehmZs&#10;i82kNNFWf70RBG/zeJ8zW3SmEldqXGlZwXAQgSDOrC45V3DY/339gHAeWWNlmRTcyMFi3vuYYaJt&#10;yzu6pj4XIYRdggoK7+tESpcVZNANbE0cuJNtDPoAm1zqBtsQbio5iqJYGiw5NBRY07qg7JxejILJ&#10;7jJqMR3e4+3/amXHy6P5vR+V+ux3yykIT51/i1/ujQ7zv+H5Szh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DtrZwgAAANsAAAAPAAAAAAAAAAAAAAAAAJgCAABkcnMvZG93&#10;bnJldi54bWxQSwUGAAAAAAQABAD1AAAAhwMAAAAA&#10;" fillcolor="#c40033" stroked="f" strokecolor="#4a7ebb" strokeweight="1.5pt">
                  <v:shadow opacity="22938f" offset="0"/>
                  <v:textbox inset=",7.2pt,,7.2pt"/>
                </v:rect>
                <v:rect id="Rectangle 3" o:spid="_x0000_s1028" style="position:absolute;left:18192;width:54845;height:2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6bbcEA&#10;AADbAAAADwAAAGRycy9kb3ducmV2LnhtbERPTWvCQBC9C/6HZQq9mY2t1BBdRUoVQTwYC70O2TEJ&#10;zc7G3a3Gf+8KBW/zeJ8zX/amFRdyvrGsYJykIIhLqxuuFHwf16MMhA/IGlvLpOBGHpaL4WCOubZX&#10;PtClCJWIIexzVFCH0OVS+rImgz6xHXHkTtYZDBG6SmqH1xhuWvmWph/SYMOxocaOPmsqf4s/o2BX&#10;fO1/xra9bViu1tPzPusO716p15d+NQMRqA9P8b97q+P8CTx+iQf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um23BAAAA2wAAAA8AAAAAAAAAAAAAAAAAmAIAAGRycy9kb3du&#10;cmV2LnhtbFBLBQYAAAAABAAEAPUAAACGAwAAAAA=&#10;" fillcolor="#011f4f" stroked="f" strokecolor="#4a7ebb" strokeweight="1.5pt">
                  <v:shadow opacity="22938f" offset="0"/>
                  <v:textbox inset=",7.2pt,,7.2pt"/>
                </v:rect>
              </v:group>
            </w:pict>
          </mc:Fallback>
        </mc:AlternateContent>
      </w:r>
      <w:r w:rsidR="00DF042B" w:rsidRPr="006E1973">
        <w:rPr>
          <w:rFonts w:ascii="Century Gothic" w:hAnsi="Century Gothic"/>
          <w:b/>
          <w:noProof/>
          <w:color w:val="002060"/>
          <w:spacing w:val="20"/>
          <w:sz w:val="30"/>
        </w:rPr>
        <w:drawing>
          <wp:anchor distT="0" distB="0" distL="114300" distR="114300" simplePos="0" relativeHeight="251663360" behindDoc="0" locked="0" layoutInCell="1" allowOverlap="1" wp14:anchorId="3A4091AF" wp14:editId="5A21B506">
            <wp:simplePos x="0" y="0"/>
            <wp:positionH relativeFrom="column">
              <wp:posOffset>-2049780</wp:posOffset>
            </wp:positionH>
            <wp:positionV relativeFrom="paragraph">
              <wp:posOffset>-712470</wp:posOffset>
            </wp:positionV>
            <wp:extent cx="1905000" cy="1424940"/>
            <wp:effectExtent l="0" t="0" r="0" b="3810"/>
            <wp:wrapNone/>
            <wp:docPr id="7" name="Picture 7" descr="::resources:14160DDS New Logo Files:14160DDSS_logo_DDS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resources:14160DDS New Logo Files:14160DDSS_logo_DDSfin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/>
                    <a:srcRect b="32120"/>
                    <a:stretch/>
                  </pic:blipFill>
                  <pic:spPr bwMode="auto">
                    <a:xfrm>
                      <a:off x="0" y="0"/>
                      <a:ext cx="190500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4EA4" w:rsidRPr="006E1973">
        <w:rPr>
          <w:rFonts w:ascii="Century Gothic" w:hAnsi="Century Gothic"/>
          <w:b/>
          <w:color w:val="002060"/>
          <w:spacing w:val="20"/>
          <w:sz w:val="30"/>
        </w:rPr>
        <w:t xml:space="preserve">Government of the District of Columbia </w:t>
      </w:r>
    </w:p>
    <w:p w:rsidR="00DF4EA4" w:rsidRPr="006E1973" w:rsidRDefault="00DF4EA4" w:rsidP="00DF4EA4">
      <w:pPr>
        <w:rPr>
          <w:rFonts w:ascii="Century Gothic" w:hAnsi="Century Gothic"/>
          <w:b/>
          <w:caps/>
          <w:color w:val="002060"/>
          <w:spacing w:val="20"/>
          <w:sz w:val="30"/>
        </w:rPr>
      </w:pPr>
      <w:r w:rsidRPr="006E1973">
        <w:rPr>
          <w:rFonts w:ascii="Century Gothic" w:hAnsi="Century Gothic"/>
          <w:b/>
          <w:caps/>
          <w:color w:val="002060"/>
          <w:spacing w:val="20"/>
          <w:sz w:val="30"/>
        </w:rPr>
        <w:t xml:space="preserve">Department on Disability Services </w:t>
      </w:r>
    </w:p>
    <w:p w:rsidR="006B1BF6" w:rsidRPr="006E1973" w:rsidRDefault="00D77A21" w:rsidP="006E1973">
      <w:pPr>
        <w:spacing w:line="600" w:lineRule="exact"/>
        <w:rPr>
          <w:rFonts w:ascii="Century Gothic" w:hAnsi="Century Gothic"/>
          <w:b/>
          <w:color w:val="002060"/>
          <w:sz w:val="30"/>
        </w:rPr>
      </w:pPr>
      <w:r w:rsidRPr="006E1973">
        <w:rPr>
          <w:rFonts w:ascii="Century Gothic" w:hAnsi="Century Gothic"/>
          <w:b/>
          <w:color w:val="002060"/>
          <w:sz w:val="30"/>
        </w:rPr>
        <w:t>Presents:</w:t>
      </w:r>
    </w:p>
    <w:p w:rsidR="006B1BF6" w:rsidRDefault="006E1973" w:rsidP="006B1BF6">
      <w:pPr>
        <w:spacing w:line="600" w:lineRule="exact"/>
        <w:jc w:val="center"/>
        <w:rPr>
          <w:rFonts w:ascii="Century Gothic" w:hAnsi="Century Gothic"/>
          <w:color w:val="000000" w:themeColor="text1"/>
          <w:sz w:val="30"/>
        </w:rPr>
      </w:pPr>
      <w:r w:rsidRPr="00412508">
        <w:rPr>
          <w:rFonts w:ascii="Century Gothic" w:hAnsi="Century Gothic"/>
          <w:noProof/>
          <w:color w:val="000000" w:themeColor="text1"/>
          <w:sz w:val="30"/>
        </w:rPr>
        <w:drawing>
          <wp:anchor distT="0" distB="0" distL="114300" distR="114300" simplePos="0" relativeHeight="251660287" behindDoc="0" locked="0" layoutInCell="1" allowOverlap="1" wp14:anchorId="5A2A87D6" wp14:editId="2CAA02B9">
            <wp:simplePos x="0" y="0"/>
            <wp:positionH relativeFrom="page">
              <wp:posOffset>226060</wp:posOffset>
            </wp:positionH>
            <wp:positionV relativeFrom="paragraph">
              <wp:posOffset>59055</wp:posOffset>
            </wp:positionV>
            <wp:extent cx="1544320" cy="200787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200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F4EA4" w:rsidRPr="00FF03EE" w:rsidRDefault="00FF03EE" w:rsidP="00FF03EE">
      <w:pPr>
        <w:spacing w:line="600" w:lineRule="exact"/>
        <w:rPr>
          <w:rFonts w:ascii="Century Gothic" w:hAnsi="Century Gothic"/>
          <w:color w:val="000000" w:themeColor="text1"/>
          <w:sz w:val="60"/>
          <w:szCs w:val="60"/>
        </w:rPr>
      </w:pPr>
      <w:r w:rsidRPr="00FF03EE">
        <w:rPr>
          <w:rFonts w:ascii="Century Gothic" w:hAnsi="Century Gothic"/>
          <w:b/>
          <w:color w:val="C40033"/>
          <w:sz w:val="60"/>
          <w:szCs w:val="60"/>
        </w:rPr>
        <w:t>COMMUNITY</w:t>
      </w:r>
      <w:r w:rsidR="00DF4EA4" w:rsidRPr="00FF03EE">
        <w:rPr>
          <w:rFonts w:ascii="Century Gothic" w:hAnsi="Century Gothic"/>
          <w:b/>
          <w:color w:val="C40033"/>
          <w:sz w:val="60"/>
          <w:szCs w:val="60"/>
        </w:rPr>
        <w:t xml:space="preserve"> </w:t>
      </w:r>
      <w:r w:rsidR="00412508" w:rsidRPr="00FF03EE">
        <w:rPr>
          <w:rFonts w:ascii="Century Gothic" w:hAnsi="Century Gothic"/>
          <w:b/>
          <w:color w:val="C40033"/>
          <w:sz w:val="60"/>
          <w:szCs w:val="60"/>
        </w:rPr>
        <w:t xml:space="preserve">RESOURCE </w:t>
      </w:r>
      <w:r w:rsidR="00DF4EA4" w:rsidRPr="00FF03EE">
        <w:rPr>
          <w:rFonts w:ascii="Century Gothic" w:hAnsi="Century Gothic"/>
          <w:b/>
          <w:color w:val="C40033"/>
          <w:sz w:val="60"/>
          <w:szCs w:val="60"/>
        </w:rPr>
        <w:t xml:space="preserve">FAIR  </w:t>
      </w:r>
    </w:p>
    <w:p w:rsidR="00412508" w:rsidRPr="00B17C95" w:rsidRDefault="006E1973" w:rsidP="00412508">
      <w:pPr>
        <w:rPr>
          <w:rFonts w:ascii="Century Gothic" w:hAnsi="Century Gothic"/>
          <w:b/>
          <w:color w:val="002060"/>
          <w:sz w:val="48"/>
        </w:rPr>
      </w:pPr>
      <w:r>
        <w:rPr>
          <w:rFonts w:ascii="Century Gothic" w:hAnsi="Century Gothic"/>
          <w:b/>
          <w:color w:val="002060"/>
          <w:sz w:val="48"/>
        </w:rPr>
        <w:t>Thursday</w:t>
      </w:r>
      <w:r w:rsidR="00412508" w:rsidRPr="00B17C95">
        <w:rPr>
          <w:rFonts w:ascii="Century Gothic" w:hAnsi="Century Gothic"/>
          <w:b/>
          <w:color w:val="002060"/>
          <w:sz w:val="48"/>
        </w:rPr>
        <w:t xml:space="preserve">, </w:t>
      </w:r>
      <w:r>
        <w:rPr>
          <w:rFonts w:ascii="Century Gothic" w:hAnsi="Century Gothic"/>
          <w:b/>
          <w:color w:val="002060"/>
          <w:sz w:val="48"/>
        </w:rPr>
        <w:t>October</w:t>
      </w:r>
      <w:r w:rsidR="002131F1">
        <w:rPr>
          <w:rFonts w:ascii="Century Gothic" w:hAnsi="Century Gothic"/>
          <w:b/>
          <w:color w:val="002060"/>
          <w:sz w:val="48"/>
        </w:rPr>
        <w:t xml:space="preserve"> 20</w:t>
      </w:r>
      <w:r w:rsidR="00412508" w:rsidRPr="00B17C95">
        <w:rPr>
          <w:rFonts w:ascii="Century Gothic" w:hAnsi="Century Gothic"/>
          <w:b/>
          <w:color w:val="002060"/>
          <w:sz w:val="48"/>
        </w:rPr>
        <w:t xml:space="preserve">, 2016 </w:t>
      </w:r>
    </w:p>
    <w:p w:rsidR="00DF4EA4" w:rsidRPr="00B17C95" w:rsidRDefault="0040653C" w:rsidP="00412508">
      <w:pPr>
        <w:rPr>
          <w:rFonts w:ascii="Century Gothic" w:hAnsi="Century Gothic"/>
          <w:b/>
          <w:color w:val="002060"/>
          <w:sz w:val="48"/>
        </w:rPr>
      </w:pPr>
      <w:r>
        <w:rPr>
          <w:rFonts w:ascii="Century Gothic" w:hAnsi="Century Gothic"/>
          <w:b/>
          <w:color w:val="002060"/>
          <w:sz w:val="48"/>
        </w:rPr>
        <w:t>10 am - 8</w:t>
      </w:r>
      <w:r w:rsidR="00DF4EA4" w:rsidRPr="00B17C95">
        <w:rPr>
          <w:rFonts w:ascii="Century Gothic" w:hAnsi="Century Gothic"/>
          <w:b/>
          <w:color w:val="002060"/>
          <w:sz w:val="48"/>
        </w:rPr>
        <w:t xml:space="preserve"> pm </w:t>
      </w:r>
    </w:p>
    <w:p w:rsidR="00DF4EA4" w:rsidRPr="00412508" w:rsidRDefault="00DF4EA4" w:rsidP="00DF4EA4">
      <w:pPr>
        <w:rPr>
          <w:rFonts w:ascii="Century Gothic" w:hAnsi="Century Gothic"/>
          <w:color w:val="000000" w:themeColor="text1"/>
        </w:rPr>
      </w:pPr>
    </w:p>
    <w:p w:rsidR="00DF4EA4" w:rsidRPr="00FA58C8" w:rsidRDefault="00FA58C8" w:rsidP="00DF4EA4">
      <w:pPr>
        <w:rPr>
          <w:rFonts w:ascii="Century Gothic" w:hAnsi="Century Gothic"/>
          <w:color w:val="002060"/>
          <w:sz w:val="32"/>
          <w:szCs w:val="32"/>
        </w:rPr>
      </w:pPr>
      <w:r w:rsidRPr="00FA58C8">
        <w:rPr>
          <w:rFonts w:ascii="Century Gothic" w:hAnsi="Century Gothic"/>
          <w:color w:val="002060"/>
          <w:sz w:val="32"/>
          <w:szCs w:val="32"/>
        </w:rPr>
        <w:t>T</w:t>
      </w:r>
      <w:r w:rsidR="006E1973" w:rsidRPr="00FA58C8">
        <w:rPr>
          <w:rFonts w:ascii="Century Gothic" w:hAnsi="Century Gothic"/>
          <w:color w:val="002060"/>
          <w:sz w:val="32"/>
          <w:szCs w:val="32"/>
        </w:rPr>
        <w:t xml:space="preserve">he </w:t>
      </w:r>
      <w:r>
        <w:rPr>
          <w:rFonts w:ascii="Century Gothic" w:hAnsi="Century Gothic"/>
          <w:color w:val="002060"/>
          <w:sz w:val="32"/>
          <w:szCs w:val="32"/>
        </w:rPr>
        <w:t xml:space="preserve">Walter E. </w:t>
      </w:r>
      <w:r w:rsidR="006E1973" w:rsidRPr="00FA58C8">
        <w:rPr>
          <w:rFonts w:ascii="Century Gothic" w:hAnsi="Century Gothic"/>
          <w:color w:val="002060"/>
          <w:sz w:val="32"/>
          <w:szCs w:val="32"/>
        </w:rPr>
        <w:t>Washington Convention Center</w:t>
      </w:r>
    </w:p>
    <w:p w:rsidR="00412508" w:rsidRPr="00B17C95" w:rsidRDefault="00A463EE" w:rsidP="00412508">
      <w:pPr>
        <w:rPr>
          <w:rFonts w:ascii="Century Gothic" w:hAnsi="Century Gothic"/>
          <w:color w:val="002060"/>
          <w:sz w:val="32"/>
        </w:rPr>
      </w:pPr>
      <w:r w:rsidRPr="006E1973">
        <w:rPr>
          <w:rFonts w:ascii="Century Gothic" w:hAnsi="Century Gothic"/>
          <w:noProof/>
          <w:color w:val="002060"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58182ACC" wp14:editId="322EBB5D">
            <wp:simplePos x="0" y="0"/>
            <wp:positionH relativeFrom="page">
              <wp:posOffset>225425</wp:posOffset>
            </wp:positionH>
            <wp:positionV relativeFrom="page">
              <wp:posOffset>4020185</wp:posOffset>
            </wp:positionV>
            <wp:extent cx="1544320" cy="16408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64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1973" w:rsidRPr="006E1973">
        <w:rPr>
          <w:rFonts w:ascii="Century Gothic" w:hAnsi="Century Gothic"/>
          <w:noProof/>
          <w:color w:val="002060"/>
          <w:sz w:val="32"/>
          <w:szCs w:val="32"/>
        </w:rPr>
        <w:t xml:space="preserve">801 </w:t>
      </w:r>
      <w:r w:rsidR="00FA58C8">
        <w:rPr>
          <w:rFonts w:ascii="Century Gothic" w:hAnsi="Century Gothic"/>
          <w:noProof/>
          <w:color w:val="002060"/>
          <w:sz w:val="32"/>
          <w:szCs w:val="32"/>
        </w:rPr>
        <w:t>Mount Vernon Place, NW</w:t>
      </w:r>
    </w:p>
    <w:p w:rsidR="00DF4EA4" w:rsidRPr="00B17C95" w:rsidRDefault="00DF4EA4" w:rsidP="00DF4EA4">
      <w:pPr>
        <w:rPr>
          <w:rFonts w:ascii="Century Gothic" w:hAnsi="Century Gothic"/>
          <w:color w:val="002060"/>
          <w:sz w:val="32"/>
        </w:rPr>
      </w:pPr>
      <w:r w:rsidRPr="00B17C95">
        <w:rPr>
          <w:rFonts w:ascii="Century Gothic" w:hAnsi="Century Gothic"/>
          <w:color w:val="002060"/>
          <w:sz w:val="32"/>
        </w:rPr>
        <w:t xml:space="preserve">Washington DC </w:t>
      </w:r>
      <w:r w:rsidR="00412508" w:rsidRPr="00B17C95">
        <w:rPr>
          <w:rFonts w:ascii="Century Gothic" w:hAnsi="Century Gothic"/>
          <w:color w:val="002060"/>
          <w:sz w:val="32"/>
        </w:rPr>
        <w:t>200</w:t>
      </w:r>
      <w:r w:rsidR="006E1973">
        <w:rPr>
          <w:rFonts w:ascii="Century Gothic" w:hAnsi="Century Gothic"/>
          <w:color w:val="002060"/>
          <w:sz w:val="32"/>
        </w:rPr>
        <w:t>01</w:t>
      </w:r>
      <w:r w:rsidRPr="00B17C95">
        <w:rPr>
          <w:rFonts w:ascii="Century Gothic" w:hAnsi="Century Gothic"/>
          <w:color w:val="002060"/>
          <w:sz w:val="32"/>
        </w:rPr>
        <w:t xml:space="preserve"> </w:t>
      </w:r>
    </w:p>
    <w:p w:rsidR="00DF4EA4" w:rsidRPr="00412508" w:rsidRDefault="00DF4EA4" w:rsidP="00DF4EA4">
      <w:pPr>
        <w:rPr>
          <w:rFonts w:ascii="Century Gothic" w:hAnsi="Century Gothic"/>
          <w:color w:val="000000" w:themeColor="text1"/>
        </w:rPr>
      </w:pPr>
    </w:p>
    <w:p w:rsidR="00412508" w:rsidRDefault="00DF4EA4" w:rsidP="00412508">
      <w:pPr>
        <w:rPr>
          <w:rFonts w:ascii="Century Gothic" w:hAnsi="Century Gothic"/>
          <w:color w:val="000000" w:themeColor="text1"/>
        </w:rPr>
      </w:pPr>
      <w:r w:rsidRPr="00A463EE">
        <w:rPr>
          <w:rFonts w:ascii="Century Gothic" w:hAnsi="Century Gothic"/>
          <w:color w:val="000000" w:themeColor="text1"/>
        </w:rPr>
        <w:t xml:space="preserve">The Fair </w:t>
      </w:r>
      <w:r w:rsidR="00412508" w:rsidRPr="00A463EE">
        <w:rPr>
          <w:rFonts w:ascii="Century Gothic" w:hAnsi="Century Gothic"/>
          <w:color w:val="000000" w:themeColor="text1"/>
        </w:rPr>
        <w:t>offers a unique opportunity for</w:t>
      </w:r>
      <w:r w:rsidRPr="00A463EE">
        <w:rPr>
          <w:rFonts w:ascii="Century Gothic" w:hAnsi="Century Gothic"/>
          <w:color w:val="000000" w:themeColor="text1"/>
        </w:rPr>
        <w:t xml:space="preserve"> individuals </w:t>
      </w:r>
      <w:r w:rsidR="00012054">
        <w:rPr>
          <w:rFonts w:ascii="Century Gothic" w:hAnsi="Century Gothic"/>
          <w:color w:val="000000" w:themeColor="text1"/>
        </w:rPr>
        <w:t xml:space="preserve">with disabilities </w:t>
      </w:r>
      <w:r w:rsidRPr="00A463EE">
        <w:rPr>
          <w:rFonts w:ascii="Century Gothic" w:hAnsi="Century Gothic"/>
          <w:color w:val="000000" w:themeColor="text1"/>
        </w:rPr>
        <w:t xml:space="preserve">&amp; families </w:t>
      </w:r>
      <w:r w:rsidR="00412508" w:rsidRPr="00A463EE">
        <w:rPr>
          <w:rFonts w:ascii="Century Gothic" w:hAnsi="Century Gothic"/>
          <w:color w:val="000000" w:themeColor="text1"/>
        </w:rPr>
        <w:t xml:space="preserve">to learn about support services available from an array of Service </w:t>
      </w:r>
      <w:r w:rsidR="00A463EE" w:rsidRPr="00A463EE">
        <w:rPr>
          <w:rFonts w:ascii="Century Gothic" w:hAnsi="Century Gothic"/>
          <w:color w:val="000000" w:themeColor="text1"/>
        </w:rPr>
        <w:t>P</w:t>
      </w:r>
      <w:r w:rsidR="00412508" w:rsidRPr="00A463EE">
        <w:rPr>
          <w:rFonts w:ascii="Century Gothic" w:hAnsi="Century Gothic"/>
          <w:color w:val="000000" w:themeColor="text1"/>
        </w:rPr>
        <w:t>roviders offering</w:t>
      </w:r>
      <w:r w:rsidR="00A463EE" w:rsidRPr="00A463EE">
        <w:rPr>
          <w:rFonts w:ascii="Century Gothic" w:hAnsi="Century Gothic"/>
          <w:color w:val="000000" w:themeColor="text1"/>
        </w:rPr>
        <w:t>:</w:t>
      </w:r>
      <w:r w:rsidR="00412508" w:rsidRPr="00A463EE">
        <w:rPr>
          <w:rFonts w:ascii="Century Gothic" w:hAnsi="Century Gothic"/>
          <w:color w:val="000000" w:themeColor="text1"/>
        </w:rPr>
        <w:t xml:space="preserve"> </w:t>
      </w:r>
    </w:p>
    <w:p w:rsidR="00FF03EE" w:rsidRPr="00A463EE" w:rsidRDefault="00FF03EE" w:rsidP="00412508">
      <w:pPr>
        <w:rPr>
          <w:rFonts w:ascii="Century Gothic" w:hAnsi="Century Gothic"/>
          <w:color w:val="000000" w:themeColor="text1"/>
        </w:rPr>
      </w:pPr>
    </w:p>
    <w:p w:rsidR="00FF03EE" w:rsidRDefault="00D50439" w:rsidP="00FF03EE">
      <w:pPr>
        <w:ind w:left="360" w:hanging="360"/>
        <w:rPr>
          <w:rFonts w:ascii="Century Gothic" w:hAnsi="Century Gothic"/>
          <w:color w:val="000000" w:themeColor="text1"/>
        </w:rPr>
      </w:pPr>
      <w:r w:rsidRPr="00A463EE">
        <w:rPr>
          <w:rFonts w:ascii="Century Gothic" w:hAnsi="Century Gothic"/>
          <w:color w:val="000000" w:themeColor="text1"/>
        </w:rPr>
        <w:t>•</w:t>
      </w:r>
      <w:r w:rsidRPr="00A463EE">
        <w:rPr>
          <w:rFonts w:ascii="Century Gothic" w:hAnsi="Century Gothic"/>
          <w:color w:val="000000" w:themeColor="text1"/>
        </w:rPr>
        <w:tab/>
      </w:r>
      <w:r w:rsidR="00FF03EE">
        <w:rPr>
          <w:rFonts w:ascii="Century Gothic" w:hAnsi="Century Gothic"/>
          <w:color w:val="000000" w:themeColor="text1"/>
        </w:rPr>
        <w:t>Adult Day Services and Supports</w:t>
      </w:r>
    </w:p>
    <w:p w:rsidR="00FF03EE" w:rsidRPr="00FF03EE" w:rsidRDefault="00FF03EE" w:rsidP="00FF03EE">
      <w:pPr>
        <w:pStyle w:val="ListParagraph"/>
        <w:numPr>
          <w:ilvl w:val="0"/>
          <w:numId w:val="4"/>
        </w:numPr>
        <w:ind w:left="360"/>
        <w:rPr>
          <w:rFonts w:ascii="Century Gothic" w:hAnsi="Century Gothic"/>
          <w:color w:val="000000" w:themeColor="text1"/>
        </w:rPr>
      </w:pPr>
      <w:r w:rsidRPr="00FF03EE">
        <w:rPr>
          <w:rFonts w:ascii="Century Gothic" w:hAnsi="Century Gothic"/>
          <w:color w:val="000000" w:themeColor="text1"/>
        </w:rPr>
        <w:t>Transition Supports for Students and Youth</w:t>
      </w:r>
    </w:p>
    <w:p w:rsidR="00DF4EA4" w:rsidRPr="00A463EE" w:rsidRDefault="00D50439" w:rsidP="00D50439">
      <w:pPr>
        <w:ind w:left="360" w:hanging="360"/>
        <w:rPr>
          <w:rFonts w:ascii="Century Gothic" w:hAnsi="Century Gothic"/>
          <w:color w:val="000000" w:themeColor="text1"/>
        </w:rPr>
      </w:pPr>
      <w:r w:rsidRPr="00A463EE">
        <w:rPr>
          <w:rFonts w:ascii="Century Gothic" w:hAnsi="Century Gothic"/>
          <w:color w:val="000000" w:themeColor="text1"/>
        </w:rPr>
        <w:t>•</w:t>
      </w:r>
      <w:r w:rsidRPr="00A463EE">
        <w:rPr>
          <w:rFonts w:ascii="Century Gothic" w:hAnsi="Century Gothic"/>
          <w:color w:val="000000" w:themeColor="text1"/>
        </w:rPr>
        <w:tab/>
      </w:r>
      <w:r w:rsidR="00FF03EE">
        <w:rPr>
          <w:rFonts w:ascii="Century Gothic" w:hAnsi="Century Gothic"/>
          <w:color w:val="000000" w:themeColor="text1"/>
        </w:rPr>
        <w:t>Housing</w:t>
      </w:r>
      <w:r w:rsidR="00DF4EA4" w:rsidRPr="00A463EE">
        <w:rPr>
          <w:rFonts w:ascii="Century Gothic" w:hAnsi="Century Gothic"/>
          <w:color w:val="000000" w:themeColor="text1"/>
        </w:rPr>
        <w:t xml:space="preserve"> Services </w:t>
      </w:r>
    </w:p>
    <w:p w:rsidR="00DF4EA4" w:rsidRPr="00A463EE" w:rsidRDefault="00D50439" w:rsidP="00D50439">
      <w:pPr>
        <w:ind w:left="360" w:hanging="360"/>
        <w:rPr>
          <w:rFonts w:ascii="Century Gothic" w:hAnsi="Century Gothic"/>
          <w:color w:val="000000" w:themeColor="text1"/>
        </w:rPr>
      </w:pPr>
      <w:r w:rsidRPr="00A463EE">
        <w:rPr>
          <w:rFonts w:ascii="Century Gothic" w:hAnsi="Century Gothic"/>
          <w:color w:val="000000" w:themeColor="text1"/>
        </w:rPr>
        <w:t>•</w:t>
      </w:r>
      <w:r w:rsidRPr="00A463EE">
        <w:rPr>
          <w:rFonts w:ascii="Century Gothic" w:hAnsi="Century Gothic"/>
          <w:color w:val="000000" w:themeColor="text1"/>
        </w:rPr>
        <w:tab/>
      </w:r>
      <w:r w:rsidR="00DF4EA4" w:rsidRPr="00A463EE">
        <w:rPr>
          <w:rFonts w:ascii="Century Gothic" w:hAnsi="Century Gothic"/>
          <w:color w:val="000000" w:themeColor="text1"/>
        </w:rPr>
        <w:t xml:space="preserve">Clinical and Wellness </w:t>
      </w:r>
      <w:r w:rsidR="00A463EE" w:rsidRPr="00A463EE">
        <w:rPr>
          <w:rFonts w:ascii="Century Gothic" w:hAnsi="Century Gothic"/>
          <w:color w:val="000000" w:themeColor="text1"/>
        </w:rPr>
        <w:t>Services</w:t>
      </w:r>
      <w:r w:rsidR="00DF4EA4" w:rsidRPr="00A463EE">
        <w:rPr>
          <w:rFonts w:ascii="Century Gothic" w:hAnsi="Century Gothic"/>
          <w:color w:val="000000" w:themeColor="text1"/>
        </w:rPr>
        <w:t xml:space="preserve"> </w:t>
      </w:r>
    </w:p>
    <w:p w:rsidR="00DF4EA4" w:rsidRPr="00A463EE" w:rsidRDefault="00D50439" w:rsidP="00D50439">
      <w:pPr>
        <w:ind w:left="360" w:hanging="360"/>
        <w:rPr>
          <w:rFonts w:ascii="Century Gothic" w:hAnsi="Century Gothic"/>
          <w:color w:val="000000" w:themeColor="text1"/>
        </w:rPr>
      </w:pPr>
      <w:r w:rsidRPr="00A463EE">
        <w:rPr>
          <w:rFonts w:ascii="Century Gothic" w:hAnsi="Century Gothic"/>
          <w:color w:val="000000" w:themeColor="text1"/>
        </w:rPr>
        <w:t>•</w:t>
      </w:r>
      <w:r w:rsidRPr="00A463EE">
        <w:rPr>
          <w:rFonts w:ascii="Century Gothic" w:hAnsi="Century Gothic"/>
          <w:color w:val="000000" w:themeColor="text1"/>
        </w:rPr>
        <w:tab/>
      </w:r>
      <w:r w:rsidR="00FF03EE">
        <w:rPr>
          <w:rFonts w:ascii="Century Gothic" w:hAnsi="Century Gothic"/>
          <w:color w:val="000000" w:themeColor="text1"/>
        </w:rPr>
        <w:t>Financial Literacy</w:t>
      </w:r>
      <w:r w:rsidR="00DF4EA4" w:rsidRPr="00A463EE">
        <w:rPr>
          <w:rFonts w:ascii="Century Gothic" w:hAnsi="Century Gothic"/>
          <w:color w:val="000000" w:themeColor="text1"/>
        </w:rPr>
        <w:t xml:space="preserve"> </w:t>
      </w:r>
    </w:p>
    <w:p w:rsidR="00D50439" w:rsidRPr="00412508" w:rsidRDefault="005303B5" w:rsidP="00A463EE">
      <w:pPr>
        <w:ind w:left="360" w:hanging="360"/>
        <w:rPr>
          <w:rFonts w:ascii="Century Gothic" w:hAnsi="Century Gothic"/>
          <w:color w:val="000000" w:themeColor="text1"/>
        </w:rPr>
      </w:pPr>
      <w:r w:rsidRPr="00412508">
        <w:rPr>
          <w:rFonts w:ascii="Century Gothic" w:hAnsi="Century Gothic"/>
          <w:noProof/>
          <w:color w:val="000000" w:themeColor="text1"/>
        </w:rPr>
        <w:drawing>
          <wp:anchor distT="0" distB="0" distL="114300" distR="114300" simplePos="0" relativeHeight="251669504" behindDoc="0" locked="0" layoutInCell="1" allowOverlap="1" wp14:anchorId="13976A5D" wp14:editId="32D82437">
            <wp:simplePos x="0" y="0"/>
            <wp:positionH relativeFrom="page">
              <wp:posOffset>333375</wp:posOffset>
            </wp:positionH>
            <wp:positionV relativeFrom="paragraph">
              <wp:posOffset>39752</wp:posOffset>
            </wp:positionV>
            <wp:extent cx="1330325" cy="1796920"/>
            <wp:effectExtent l="0" t="0" r="317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79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0439" w:rsidRPr="00A463EE">
        <w:rPr>
          <w:rFonts w:ascii="Century Gothic" w:hAnsi="Century Gothic"/>
          <w:color w:val="000000" w:themeColor="text1"/>
        </w:rPr>
        <w:t>•</w:t>
      </w:r>
      <w:r w:rsidR="00D50439" w:rsidRPr="00A463EE">
        <w:rPr>
          <w:rFonts w:ascii="Century Gothic" w:hAnsi="Century Gothic"/>
          <w:color w:val="000000" w:themeColor="text1"/>
        </w:rPr>
        <w:tab/>
      </w:r>
      <w:r w:rsidR="00DF4EA4" w:rsidRPr="00A463EE">
        <w:rPr>
          <w:rFonts w:ascii="Century Gothic" w:hAnsi="Century Gothic"/>
          <w:color w:val="000000" w:themeColor="text1"/>
        </w:rPr>
        <w:t>Employment</w:t>
      </w:r>
      <w:r w:rsidR="00012054">
        <w:rPr>
          <w:rFonts w:ascii="Century Gothic" w:hAnsi="Century Gothic"/>
          <w:color w:val="000000" w:themeColor="text1"/>
        </w:rPr>
        <w:t xml:space="preserve"> Services</w:t>
      </w:r>
      <w:r w:rsidR="00DF4EA4" w:rsidRPr="00412508">
        <w:rPr>
          <w:rFonts w:ascii="Century Gothic" w:hAnsi="Century Gothic"/>
          <w:color w:val="000000" w:themeColor="text1"/>
          <w:sz w:val="28"/>
        </w:rPr>
        <w:t xml:space="preserve"> </w:t>
      </w:r>
    </w:p>
    <w:p w:rsidR="00D50439" w:rsidRPr="00412508" w:rsidRDefault="00D50439" w:rsidP="00DF4EA4">
      <w:pPr>
        <w:rPr>
          <w:rFonts w:ascii="Century Gothic" w:hAnsi="Century Gothic"/>
          <w:color w:val="000000" w:themeColor="text1"/>
        </w:rPr>
      </w:pPr>
    </w:p>
    <w:p w:rsidR="00DF4EA4" w:rsidRPr="00412508" w:rsidRDefault="00A463EE" w:rsidP="00DF4EA4">
      <w:pPr>
        <w:rPr>
          <w:rFonts w:ascii="Century Gothic" w:hAnsi="Century Gothic"/>
          <w:color w:val="000000" w:themeColor="text1"/>
        </w:rPr>
      </w:pPr>
      <w:r w:rsidRPr="00A463EE">
        <w:rPr>
          <w:rFonts w:ascii="Century Gothic" w:hAnsi="Century Gothic"/>
          <w:color w:val="000000" w:themeColor="text1"/>
        </w:rPr>
        <w:t>The</w:t>
      </w:r>
      <w:r>
        <w:rPr>
          <w:rFonts w:ascii="Century Gothic" w:hAnsi="Century Gothic"/>
          <w:color w:val="000000" w:themeColor="text1"/>
        </w:rPr>
        <w:t xml:space="preserve"> day</w:t>
      </w:r>
      <w:r w:rsidRPr="00A463EE">
        <w:rPr>
          <w:rFonts w:ascii="Century Gothic" w:hAnsi="Century Gothic"/>
          <w:color w:val="000000" w:themeColor="text1"/>
        </w:rPr>
        <w:t xml:space="preserve"> will </w:t>
      </w:r>
      <w:r>
        <w:rPr>
          <w:rFonts w:ascii="Century Gothic" w:hAnsi="Century Gothic"/>
          <w:color w:val="000000" w:themeColor="text1"/>
        </w:rPr>
        <w:t>include fun</w:t>
      </w:r>
      <w:r w:rsidRPr="00A463EE">
        <w:rPr>
          <w:rFonts w:ascii="Century Gothic" w:hAnsi="Century Gothic"/>
          <w:color w:val="000000" w:themeColor="text1"/>
        </w:rPr>
        <w:t xml:space="preserve"> activities and </w:t>
      </w:r>
      <w:r>
        <w:rPr>
          <w:rFonts w:ascii="Century Gothic" w:hAnsi="Century Gothic"/>
          <w:color w:val="000000" w:themeColor="text1"/>
        </w:rPr>
        <w:t xml:space="preserve">interesting </w:t>
      </w:r>
      <w:r w:rsidRPr="00A463EE">
        <w:rPr>
          <w:rFonts w:ascii="Century Gothic" w:hAnsi="Century Gothic"/>
          <w:color w:val="000000" w:themeColor="text1"/>
        </w:rPr>
        <w:t>presentation</w:t>
      </w:r>
      <w:r>
        <w:rPr>
          <w:rFonts w:ascii="Century Gothic" w:hAnsi="Century Gothic"/>
          <w:color w:val="000000" w:themeColor="text1"/>
        </w:rPr>
        <w:t>s such as:</w:t>
      </w:r>
    </w:p>
    <w:p w:rsidR="00A463EE" w:rsidRPr="00A463EE" w:rsidRDefault="00724C06" w:rsidP="00CC182F">
      <w:pPr>
        <w:pStyle w:val="ListParagraph"/>
        <w:numPr>
          <w:ilvl w:val="0"/>
          <w:numId w:val="1"/>
        </w:numPr>
        <w:spacing w:before="12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Pre-Employment Transition Supports</w:t>
      </w:r>
    </w:p>
    <w:p w:rsidR="00A463EE" w:rsidRPr="00A463EE" w:rsidRDefault="00A463EE" w:rsidP="00A463EE">
      <w:pPr>
        <w:pStyle w:val="ListParagraph"/>
        <w:numPr>
          <w:ilvl w:val="0"/>
          <w:numId w:val="1"/>
        </w:numPr>
        <w:rPr>
          <w:rFonts w:ascii="Century Gothic" w:hAnsi="Century Gothic"/>
          <w:color w:val="000000" w:themeColor="text1"/>
        </w:rPr>
      </w:pPr>
      <w:r w:rsidRPr="00A463EE">
        <w:rPr>
          <w:rFonts w:ascii="Century Gothic" w:hAnsi="Century Gothic"/>
          <w:color w:val="000000" w:themeColor="text1"/>
        </w:rPr>
        <w:t>Relaxation Techniques</w:t>
      </w:r>
    </w:p>
    <w:p w:rsidR="00A463EE" w:rsidRDefault="00A463EE" w:rsidP="00A463EE">
      <w:pPr>
        <w:pStyle w:val="ListParagraph"/>
        <w:numPr>
          <w:ilvl w:val="0"/>
          <w:numId w:val="1"/>
        </w:num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Benefits Planning Q &amp; A</w:t>
      </w:r>
    </w:p>
    <w:p w:rsidR="00012054" w:rsidRDefault="00012054" w:rsidP="00A463EE">
      <w:pPr>
        <w:pStyle w:val="ListParagraph"/>
        <w:numPr>
          <w:ilvl w:val="0"/>
          <w:numId w:val="1"/>
        </w:num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Assistive </w:t>
      </w:r>
      <w:r w:rsidR="001A2A75">
        <w:rPr>
          <w:rFonts w:ascii="Century Gothic" w:hAnsi="Century Gothic"/>
          <w:color w:val="000000" w:themeColor="text1"/>
        </w:rPr>
        <w:t>T</w:t>
      </w:r>
      <w:r>
        <w:rPr>
          <w:rFonts w:ascii="Century Gothic" w:hAnsi="Century Gothic"/>
          <w:color w:val="000000" w:themeColor="text1"/>
        </w:rPr>
        <w:t xml:space="preserve">echnology </w:t>
      </w:r>
      <w:r w:rsidR="001A2A75">
        <w:rPr>
          <w:rFonts w:ascii="Century Gothic" w:hAnsi="Century Gothic"/>
          <w:color w:val="000000" w:themeColor="text1"/>
        </w:rPr>
        <w:t>P</w:t>
      </w:r>
      <w:r>
        <w:rPr>
          <w:rFonts w:ascii="Century Gothic" w:hAnsi="Century Gothic"/>
          <w:color w:val="000000" w:themeColor="text1"/>
        </w:rPr>
        <w:t>resentation</w:t>
      </w:r>
      <w:r w:rsidR="00FF03EE">
        <w:rPr>
          <w:rFonts w:ascii="Century Gothic" w:hAnsi="Century Gothic"/>
          <w:color w:val="000000" w:themeColor="text1"/>
        </w:rPr>
        <w:t>s</w:t>
      </w:r>
    </w:p>
    <w:p w:rsidR="00012054" w:rsidRDefault="00012054" w:rsidP="00A463EE">
      <w:pPr>
        <w:pStyle w:val="ListParagraph"/>
        <w:numPr>
          <w:ilvl w:val="0"/>
          <w:numId w:val="1"/>
        </w:num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Customized </w:t>
      </w:r>
      <w:r w:rsidR="001A2A75">
        <w:rPr>
          <w:rFonts w:ascii="Century Gothic" w:hAnsi="Century Gothic"/>
          <w:color w:val="000000" w:themeColor="text1"/>
        </w:rPr>
        <w:t>E</w:t>
      </w:r>
      <w:r>
        <w:rPr>
          <w:rFonts w:ascii="Century Gothic" w:hAnsi="Century Gothic"/>
          <w:color w:val="000000" w:themeColor="text1"/>
        </w:rPr>
        <w:t>mployment</w:t>
      </w:r>
    </w:p>
    <w:p w:rsidR="00012054" w:rsidRDefault="00012054" w:rsidP="00A463EE">
      <w:pPr>
        <w:pStyle w:val="ListParagraph"/>
        <w:numPr>
          <w:ilvl w:val="0"/>
          <w:numId w:val="1"/>
        </w:num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Apprenticeship </w:t>
      </w:r>
      <w:r w:rsidR="001A2A75">
        <w:rPr>
          <w:rFonts w:ascii="Century Gothic" w:hAnsi="Century Gothic"/>
          <w:color w:val="000000" w:themeColor="text1"/>
        </w:rPr>
        <w:t>P</w:t>
      </w:r>
      <w:r>
        <w:rPr>
          <w:rFonts w:ascii="Century Gothic" w:hAnsi="Century Gothic"/>
          <w:color w:val="000000" w:themeColor="text1"/>
        </w:rPr>
        <w:t>rograms</w:t>
      </w:r>
    </w:p>
    <w:p w:rsidR="00012054" w:rsidRDefault="00012054" w:rsidP="00A463EE">
      <w:pPr>
        <w:pStyle w:val="ListParagraph"/>
        <w:numPr>
          <w:ilvl w:val="0"/>
          <w:numId w:val="1"/>
        </w:num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Finding Your Voice: Developing </w:t>
      </w:r>
      <w:r w:rsidR="001A2A75">
        <w:rPr>
          <w:rFonts w:ascii="Century Gothic" w:hAnsi="Century Gothic"/>
          <w:color w:val="000000" w:themeColor="text1"/>
        </w:rPr>
        <w:t>S</w:t>
      </w:r>
      <w:r>
        <w:rPr>
          <w:rFonts w:ascii="Century Gothic" w:hAnsi="Century Gothic"/>
          <w:color w:val="000000" w:themeColor="text1"/>
        </w:rPr>
        <w:t>elf-</w:t>
      </w:r>
      <w:r w:rsidR="001A2A75">
        <w:rPr>
          <w:rFonts w:ascii="Century Gothic" w:hAnsi="Century Gothic"/>
          <w:color w:val="000000" w:themeColor="text1"/>
        </w:rPr>
        <w:t>A</w:t>
      </w:r>
      <w:r>
        <w:rPr>
          <w:rFonts w:ascii="Century Gothic" w:hAnsi="Century Gothic"/>
          <w:color w:val="000000" w:themeColor="text1"/>
        </w:rPr>
        <w:t xml:space="preserve">dvocacy </w:t>
      </w:r>
      <w:r w:rsidR="001A2A75">
        <w:rPr>
          <w:rFonts w:ascii="Century Gothic" w:hAnsi="Century Gothic"/>
          <w:color w:val="000000" w:themeColor="text1"/>
        </w:rPr>
        <w:t>S</w:t>
      </w:r>
      <w:r>
        <w:rPr>
          <w:rFonts w:ascii="Century Gothic" w:hAnsi="Century Gothic"/>
          <w:color w:val="000000" w:themeColor="text1"/>
        </w:rPr>
        <w:t>kills</w:t>
      </w:r>
    </w:p>
    <w:p w:rsidR="00012054" w:rsidRDefault="00E6610B" w:rsidP="00A463EE">
      <w:pPr>
        <w:pStyle w:val="ListParagraph"/>
        <w:numPr>
          <w:ilvl w:val="0"/>
          <w:numId w:val="1"/>
        </w:num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Accessing </w:t>
      </w:r>
      <w:r w:rsidR="001A2A75">
        <w:rPr>
          <w:rFonts w:ascii="Century Gothic" w:hAnsi="Century Gothic"/>
          <w:color w:val="000000" w:themeColor="text1"/>
        </w:rPr>
        <w:t>S</w:t>
      </w:r>
      <w:r>
        <w:rPr>
          <w:rFonts w:ascii="Century Gothic" w:hAnsi="Century Gothic"/>
          <w:color w:val="000000" w:themeColor="text1"/>
        </w:rPr>
        <w:t>ervices though the Aging and Disability Resource Center</w:t>
      </w:r>
    </w:p>
    <w:p w:rsidR="00A463EE" w:rsidRPr="006B1BF6" w:rsidRDefault="006E1973" w:rsidP="00A463EE">
      <w:pPr>
        <w:pStyle w:val="ListParagraph"/>
        <w:numPr>
          <w:ilvl w:val="0"/>
          <w:numId w:val="1"/>
        </w:numPr>
        <w:rPr>
          <w:rFonts w:ascii="Century Gothic" w:hAnsi="Century Gothic"/>
          <w:color w:val="000000" w:themeColor="text1"/>
        </w:rPr>
      </w:pPr>
      <w:r w:rsidRPr="005303B5">
        <w:rPr>
          <w:rFonts w:ascii="Century Gothic" w:hAnsi="Century Gothic"/>
          <w:b/>
          <w:i/>
          <w:noProof/>
          <w:color w:val="C40033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323AEA" wp14:editId="670AD4FC">
                <wp:simplePos x="0" y="0"/>
                <wp:positionH relativeFrom="column">
                  <wp:posOffset>-1727835</wp:posOffset>
                </wp:positionH>
                <wp:positionV relativeFrom="paragraph">
                  <wp:posOffset>10795</wp:posOffset>
                </wp:positionV>
                <wp:extent cx="1264920" cy="1234440"/>
                <wp:effectExtent l="0" t="0" r="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1234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82F" w:rsidRDefault="00CC182F" w:rsidP="00C668D6">
                            <w:pPr>
                              <w:jc w:val="center"/>
                            </w:pPr>
                            <w:r w:rsidRPr="00CC182F">
                              <w:rPr>
                                <w:noProof/>
                              </w:rPr>
                              <w:drawing>
                                <wp:inline distT="0" distB="0" distL="0" distR="0" wp14:anchorId="7C03AA65" wp14:editId="33ACDE00">
                                  <wp:extent cx="1127760" cy="112776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7760" cy="1127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136.05pt;margin-top:.85pt;width:99.6pt;height:97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" filled="f" stroked="f" strokeweight=".5pt">
                <v:textbox>
                  <w:txbxContent>
                    <w:p w:rsidR="00CC182F" w:rsidRDefault="00CC182F" w:rsidP="00C668D6">
                      <w:pPr>
                        <w:jc w:val="center"/>
                      </w:pPr>
                      <w:r w:rsidRPr="00CC182F">
                        <w:rPr>
                          <w:noProof/>
                        </w:rPr>
                        <w:drawing>
                          <wp:inline distT="0" distB="0" distL="0" distR="0" wp14:anchorId="7C03AA65" wp14:editId="33ACDE00">
                            <wp:extent cx="1127760" cy="112776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7760" cy="1127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623EB">
        <w:rPr>
          <w:rFonts w:ascii="Century Gothic" w:hAnsi="Century Gothic"/>
          <w:color w:val="000000" w:themeColor="text1"/>
        </w:rPr>
        <w:t xml:space="preserve">Soft </w:t>
      </w:r>
      <w:r w:rsidR="001A2A75">
        <w:rPr>
          <w:rFonts w:ascii="Century Gothic" w:hAnsi="Century Gothic"/>
          <w:color w:val="000000" w:themeColor="text1"/>
        </w:rPr>
        <w:t>S</w:t>
      </w:r>
      <w:r w:rsidR="00A623EB">
        <w:rPr>
          <w:rFonts w:ascii="Century Gothic" w:hAnsi="Century Gothic"/>
          <w:color w:val="000000" w:themeColor="text1"/>
        </w:rPr>
        <w:t xml:space="preserve">kills for </w:t>
      </w:r>
      <w:r w:rsidR="001A2A75">
        <w:rPr>
          <w:rFonts w:ascii="Century Gothic" w:hAnsi="Century Gothic"/>
          <w:color w:val="000000" w:themeColor="text1"/>
        </w:rPr>
        <w:t>E</w:t>
      </w:r>
      <w:r w:rsidR="00A623EB">
        <w:rPr>
          <w:rFonts w:ascii="Century Gothic" w:hAnsi="Century Gothic"/>
          <w:color w:val="000000" w:themeColor="text1"/>
        </w:rPr>
        <w:t xml:space="preserve">mployment </w:t>
      </w:r>
      <w:r w:rsidR="001A2A75">
        <w:rPr>
          <w:rFonts w:ascii="Century Gothic" w:hAnsi="Century Gothic"/>
          <w:color w:val="000000" w:themeColor="text1"/>
        </w:rPr>
        <w:t>S</w:t>
      </w:r>
      <w:r w:rsidR="00A623EB">
        <w:rPr>
          <w:rFonts w:ascii="Century Gothic" w:hAnsi="Century Gothic"/>
          <w:color w:val="000000" w:themeColor="text1"/>
        </w:rPr>
        <w:t>uccess</w:t>
      </w:r>
    </w:p>
    <w:p w:rsidR="005303B5" w:rsidRDefault="005303B5" w:rsidP="00A463EE">
      <w:pPr>
        <w:rPr>
          <w:rFonts w:ascii="Century Gothic" w:hAnsi="Century Gothic"/>
          <w:color w:val="000000" w:themeColor="text1"/>
        </w:rPr>
      </w:pPr>
    </w:p>
    <w:p w:rsidR="00A463EE" w:rsidRDefault="00A463EE" w:rsidP="00DF4EA4">
      <w:p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For more information, contact</w:t>
      </w:r>
      <w:r w:rsidRPr="00A463EE">
        <w:rPr>
          <w:rFonts w:ascii="Century Gothic" w:hAnsi="Century Gothic"/>
          <w:color w:val="000000" w:themeColor="text1"/>
        </w:rPr>
        <w:t xml:space="preserve"> Alonzo Brown at </w:t>
      </w:r>
      <w:r>
        <w:rPr>
          <w:rFonts w:ascii="Century Gothic" w:hAnsi="Century Gothic"/>
          <w:color w:val="000000" w:themeColor="text1"/>
        </w:rPr>
        <w:t>202-368-709</w:t>
      </w:r>
      <w:r w:rsidR="001A2A75">
        <w:rPr>
          <w:rFonts w:ascii="Century Gothic" w:hAnsi="Century Gothic"/>
          <w:color w:val="000000" w:themeColor="text1"/>
        </w:rPr>
        <w:t>3</w:t>
      </w:r>
      <w:r>
        <w:rPr>
          <w:rFonts w:ascii="Century Gothic" w:hAnsi="Century Gothic"/>
          <w:color w:val="000000" w:themeColor="text1"/>
        </w:rPr>
        <w:t xml:space="preserve"> or Alonzo.brown@dc.gov.</w:t>
      </w:r>
    </w:p>
    <w:p w:rsidR="00012054" w:rsidRDefault="00012054" w:rsidP="00DF4EA4">
      <w:pPr>
        <w:rPr>
          <w:rFonts w:ascii="Century Gothic" w:hAnsi="Century Gothic"/>
          <w:color w:val="000000" w:themeColor="text1"/>
        </w:rPr>
      </w:pPr>
    </w:p>
    <w:p w:rsidR="00FA3967" w:rsidRPr="00412508" w:rsidRDefault="006E1973" w:rsidP="00DF4EA4">
      <w:p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-1828800</wp:posOffset>
                </wp:positionH>
                <wp:positionV relativeFrom="paragraph">
                  <wp:posOffset>47625</wp:posOffset>
                </wp:positionV>
                <wp:extent cx="7303770" cy="292735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3770" cy="292735"/>
                          <a:chOff x="0" y="0"/>
                          <a:chExt cx="7303770" cy="292735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28800" cy="292735"/>
                          </a:xfrm>
                          <a:prstGeom prst="rect">
                            <a:avLst/>
                          </a:prstGeom>
                          <a:solidFill>
                            <a:srgbClr val="C4003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819275" y="0"/>
                            <a:ext cx="5484495" cy="292735"/>
                          </a:xfrm>
                          <a:prstGeom prst="rect">
                            <a:avLst/>
                          </a:prstGeom>
                          <a:solidFill>
                            <a:srgbClr val="011F4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-2in;margin-top:3.75pt;width:575.1pt;height:23.05pt;z-index:251672576" coordsize="73037,2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">
                <v:rect id="Rectangle 2" o:spid="_x0000_s1027" style="position:absolute;width:18288;height:2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RE0cQA&#10;AADaAAAADwAAAGRycy9kb3ducmV2LnhtbESPQWvCQBSE74X+h+UJvdWNoYaSuoopLXjpIdGDvT2y&#10;r0kw+zZkNyb667uC4HGYmW+Y1WYyrThT7xrLChbzCARxaXXDlYLD/vv1HYTzyBpby6TgQg426+en&#10;FabajpzTufCVCBB2KSqove9SKV1Zk0E3tx1x8P5sb9AH2VdS9zgGuGllHEWJNNhwWKixo8+aylMx&#10;GAXLfIhHLBbX5Oc3y+zb9mi+rkelXmbT9gOEp8k/wvf2TiuI4XYl3AC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kRNHEAAAA2gAAAA8AAAAAAAAAAAAAAAAAmAIAAGRycy9k&#10;b3ducmV2LnhtbFBLBQYAAAAABAAEAPUAAACJAwAAAAA=&#10;" fillcolor="#c40033" stroked="f" strokecolor="#4a7ebb" strokeweight="1.5pt">
                  <v:shadow opacity="22938f" offset="0"/>
                  <v:textbox inset=",7.2pt,,7.2pt"/>
                </v:rect>
                <v:rect id="Rectangle 3" o:spid="_x0000_s1028" style="position:absolute;left:18192;width:54845;height:2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4/xcAA&#10;AADaAAAADwAAAGRycy9kb3ducmV2LnhtbERPTYvCMBC9C/sfwgjeNHUXtHRNiyy6COLBKngdmtm2&#10;2Exqk9X6740geBoe73MWWW8acaXO1ZYVTCcRCOLC6ppLBcfDehyDcB5ZY2OZFNzJQZZ+DBaYaHvj&#10;PV1zX4oQwi5BBZX3bSKlKyoy6Ca2JQ7cn+0M+gC7UuoObyHcNPIzimbSYM2hocKWfioqzvm/UbDN&#10;V7vT1Db3X5bL9fyyi9v9l1NqNOyX3yA89f4tfrk3OsyH5yvPK9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4/xcAAAADaAAAADwAAAAAAAAAAAAAAAACYAgAAZHJzL2Rvd25y&#10;ZXYueG1sUEsFBgAAAAAEAAQA9QAAAIUDAAAAAA==&#10;" fillcolor="#011f4f" stroked="f" strokecolor="#4a7ebb" strokeweight="1.5pt">
                  <v:shadow opacity="22938f" offset="0"/>
                  <v:textbox inset=",7.2pt,,7.2pt"/>
                </v:rect>
              </v:group>
            </w:pict>
          </mc:Fallback>
        </mc:AlternateContent>
      </w:r>
      <w:r w:rsidR="00D50439" w:rsidRPr="00412508">
        <w:rPr>
          <w:rFonts w:ascii="Century Gothic" w:hAnsi="Century Gothic"/>
          <w:noProof/>
        </w:rPr>
        <w:t xml:space="preserve"> </w:t>
      </w:r>
    </w:p>
    <w:sectPr w:rsidR="00FA3967" w:rsidRPr="00412508" w:rsidSect="005303B5">
      <w:pgSz w:w="12240" w:h="15840"/>
      <w:pgMar w:top="1440" w:right="360" w:bottom="360" w:left="324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265" w:rsidRDefault="008C1265">
      <w:r>
        <w:separator/>
      </w:r>
    </w:p>
  </w:endnote>
  <w:endnote w:type="continuationSeparator" w:id="0">
    <w:p w:rsidR="008C1265" w:rsidRDefault="008C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Std Bold">
    <w:altName w:val="Gill Sans MT Ext Condensed Bold"/>
    <w:charset w:val="00"/>
    <w:family w:val="auto"/>
    <w:pitch w:val="variable"/>
    <w:sig w:usb0="00000003" w:usb1="00000000" w:usb2="00000000" w:usb3="00000000" w:csb0="00000001" w:csb1="00000000"/>
  </w:font>
  <w:font w:name="Gill Sans Std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265" w:rsidRDefault="008C1265">
      <w:r>
        <w:separator/>
      </w:r>
    </w:p>
  </w:footnote>
  <w:footnote w:type="continuationSeparator" w:id="0">
    <w:p w:rsidR="008C1265" w:rsidRDefault="008C1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B0937"/>
    <w:multiLevelType w:val="hybridMultilevel"/>
    <w:tmpl w:val="79E24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A79D1"/>
    <w:multiLevelType w:val="hybridMultilevel"/>
    <w:tmpl w:val="D334231A"/>
    <w:lvl w:ilvl="0" w:tplc="7F767270">
      <w:start w:val="10"/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32541"/>
    <w:multiLevelType w:val="hybridMultilevel"/>
    <w:tmpl w:val="E84A08C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643175CB"/>
    <w:multiLevelType w:val="hybridMultilevel"/>
    <w:tmpl w:val="7694A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29"/>
    <w:rsid w:val="00012054"/>
    <w:rsid w:val="000E6469"/>
    <w:rsid w:val="00195529"/>
    <w:rsid w:val="001A2A75"/>
    <w:rsid w:val="001B517B"/>
    <w:rsid w:val="002060A1"/>
    <w:rsid w:val="002131F1"/>
    <w:rsid w:val="003B3D2C"/>
    <w:rsid w:val="0040653C"/>
    <w:rsid w:val="00412508"/>
    <w:rsid w:val="0041404E"/>
    <w:rsid w:val="004B2271"/>
    <w:rsid w:val="004D4A6B"/>
    <w:rsid w:val="004E0EEE"/>
    <w:rsid w:val="005303B5"/>
    <w:rsid w:val="00551E14"/>
    <w:rsid w:val="005A69A7"/>
    <w:rsid w:val="006678D7"/>
    <w:rsid w:val="006B1BF6"/>
    <w:rsid w:val="006E1973"/>
    <w:rsid w:val="0071592A"/>
    <w:rsid w:val="00724C06"/>
    <w:rsid w:val="00742A14"/>
    <w:rsid w:val="008022A1"/>
    <w:rsid w:val="00871A1A"/>
    <w:rsid w:val="00873DDD"/>
    <w:rsid w:val="008C1265"/>
    <w:rsid w:val="00922A1F"/>
    <w:rsid w:val="009E5BCB"/>
    <w:rsid w:val="00A427E0"/>
    <w:rsid w:val="00A463EE"/>
    <w:rsid w:val="00A623EB"/>
    <w:rsid w:val="00B03957"/>
    <w:rsid w:val="00B17C95"/>
    <w:rsid w:val="00C668D6"/>
    <w:rsid w:val="00CC182F"/>
    <w:rsid w:val="00D50439"/>
    <w:rsid w:val="00D77A21"/>
    <w:rsid w:val="00DC695B"/>
    <w:rsid w:val="00DD3F5D"/>
    <w:rsid w:val="00DF042B"/>
    <w:rsid w:val="00DF2041"/>
    <w:rsid w:val="00DF4EA4"/>
    <w:rsid w:val="00E03113"/>
    <w:rsid w:val="00E6610B"/>
    <w:rsid w:val="00ED0CE6"/>
    <w:rsid w:val="00FA3967"/>
    <w:rsid w:val="00FA58C8"/>
    <w:rsid w:val="00FD38CA"/>
    <w:rsid w:val="00FF03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A64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5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52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55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529"/>
    <w:rPr>
      <w:sz w:val="24"/>
      <w:szCs w:val="24"/>
    </w:rPr>
  </w:style>
  <w:style w:type="paragraph" w:customStyle="1" w:styleId="PROVIDERFAIR">
    <w:name w:val="PROVIDER FAIR"/>
    <w:basedOn w:val="Normal"/>
    <w:qFormat/>
    <w:rsid w:val="00742A14"/>
    <w:pPr>
      <w:spacing w:line="1360" w:lineRule="exact"/>
    </w:pPr>
    <w:rPr>
      <w:rFonts w:ascii="Gill Sans Std Bold" w:hAnsi="Gill Sans Std Bold"/>
      <w:color w:val="C40033"/>
      <w:sz w:val="104"/>
    </w:rPr>
  </w:style>
  <w:style w:type="paragraph" w:customStyle="1" w:styleId="Governmentofthe">
    <w:name w:val="Government of the"/>
    <w:basedOn w:val="Normal"/>
    <w:qFormat/>
    <w:rsid w:val="00742A14"/>
    <w:rPr>
      <w:rFonts w:ascii="Gill Sans Std Bold" w:hAnsi="Gill Sans Std Bold"/>
      <w:color w:val="000000" w:themeColor="text1"/>
      <w:sz w:val="30"/>
    </w:rPr>
  </w:style>
  <w:style w:type="paragraph" w:customStyle="1" w:styleId="presentsa">
    <w:name w:val="presents a"/>
    <w:basedOn w:val="Normal"/>
    <w:qFormat/>
    <w:rsid w:val="00742A14"/>
    <w:pPr>
      <w:spacing w:line="600" w:lineRule="exact"/>
    </w:pPr>
    <w:rPr>
      <w:rFonts w:ascii="Gill Sans Std" w:hAnsi="Gill Sans Std"/>
      <w:color w:val="000000" w:themeColor="text1"/>
      <w:sz w:val="30"/>
    </w:rPr>
  </w:style>
  <w:style w:type="paragraph" w:customStyle="1" w:styleId="DateDay">
    <w:name w:val="Date Day"/>
    <w:basedOn w:val="Normal"/>
    <w:qFormat/>
    <w:rsid w:val="00742A14"/>
    <w:rPr>
      <w:rFonts w:ascii="Gill Sans Std Bold" w:hAnsi="Gill Sans Std Bold"/>
      <w:color w:val="000000" w:themeColor="text1"/>
      <w:sz w:val="48"/>
    </w:rPr>
  </w:style>
  <w:style w:type="paragraph" w:customStyle="1" w:styleId="Location">
    <w:name w:val="Location"/>
    <w:basedOn w:val="Normal"/>
    <w:qFormat/>
    <w:rsid w:val="00742A14"/>
    <w:rPr>
      <w:rFonts w:ascii="Gill Sans Std" w:hAnsi="Gill Sans Std"/>
      <w:color w:val="000000" w:themeColor="text1"/>
      <w:sz w:val="32"/>
    </w:rPr>
  </w:style>
  <w:style w:type="paragraph" w:customStyle="1" w:styleId="Directions">
    <w:name w:val="Directions"/>
    <w:basedOn w:val="Normal"/>
    <w:qFormat/>
    <w:rsid w:val="00742A14"/>
    <w:rPr>
      <w:rFonts w:ascii="Gill Sans Std" w:hAnsi="Gill Sans Std"/>
      <w:i/>
      <w:color w:val="000000" w:themeColor="text1"/>
    </w:rPr>
  </w:style>
  <w:style w:type="paragraph" w:customStyle="1" w:styleId="TheFair">
    <w:name w:val="The Fair"/>
    <w:basedOn w:val="Normal"/>
    <w:qFormat/>
    <w:rsid w:val="00742A14"/>
    <w:rPr>
      <w:rFonts w:ascii="Gill Sans Std" w:hAnsi="Gill Sans Std"/>
      <w:color w:val="000000" w:themeColor="text1"/>
      <w:sz w:val="28"/>
    </w:rPr>
  </w:style>
  <w:style w:type="paragraph" w:customStyle="1" w:styleId="Bullets">
    <w:name w:val="Bullets"/>
    <w:basedOn w:val="Normal"/>
    <w:qFormat/>
    <w:rsid w:val="00742A14"/>
    <w:pPr>
      <w:ind w:left="360" w:hanging="360"/>
    </w:pPr>
    <w:rPr>
      <w:rFonts w:ascii="Gill Sans Std" w:hAnsi="Gill Sans Std"/>
      <w:color w:val="000000" w:themeColor="text1"/>
      <w:sz w:val="28"/>
    </w:rPr>
  </w:style>
  <w:style w:type="paragraph" w:customStyle="1" w:styleId="ChoiceMatters">
    <w:name w:val="Choice Matters"/>
    <w:basedOn w:val="Normal"/>
    <w:qFormat/>
    <w:rsid w:val="00742A14"/>
    <w:rPr>
      <w:rFonts w:ascii="Gill Sans Std" w:hAnsi="Gill Sans Std"/>
      <w:i/>
      <w:color w:val="C40033"/>
      <w:sz w:val="66"/>
    </w:rPr>
  </w:style>
  <w:style w:type="paragraph" w:customStyle="1" w:styleId="Hostedby">
    <w:name w:val="Hosted by"/>
    <w:basedOn w:val="Normal"/>
    <w:qFormat/>
    <w:rsid w:val="00742A14"/>
    <w:rPr>
      <w:rFonts w:ascii="Gill Sans Std" w:hAnsi="Gill Sans Std"/>
      <w:color w:val="000000" w:themeColor="text1"/>
    </w:rPr>
  </w:style>
  <w:style w:type="paragraph" w:styleId="ListParagraph">
    <w:name w:val="List Paragraph"/>
    <w:basedOn w:val="Normal"/>
    <w:rsid w:val="00A463E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46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6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A64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5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52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55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529"/>
    <w:rPr>
      <w:sz w:val="24"/>
      <w:szCs w:val="24"/>
    </w:rPr>
  </w:style>
  <w:style w:type="paragraph" w:customStyle="1" w:styleId="PROVIDERFAIR">
    <w:name w:val="PROVIDER FAIR"/>
    <w:basedOn w:val="Normal"/>
    <w:qFormat/>
    <w:rsid w:val="00742A14"/>
    <w:pPr>
      <w:spacing w:line="1360" w:lineRule="exact"/>
    </w:pPr>
    <w:rPr>
      <w:rFonts w:ascii="Gill Sans Std Bold" w:hAnsi="Gill Sans Std Bold"/>
      <w:color w:val="C40033"/>
      <w:sz w:val="104"/>
    </w:rPr>
  </w:style>
  <w:style w:type="paragraph" w:customStyle="1" w:styleId="Governmentofthe">
    <w:name w:val="Government of the"/>
    <w:basedOn w:val="Normal"/>
    <w:qFormat/>
    <w:rsid w:val="00742A14"/>
    <w:rPr>
      <w:rFonts w:ascii="Gill Sans Std Bold" w:hAnsi="Gill Sans Std Bold"/>
      <w:color w:val="000000" w:themeColor="text1"/>
      <w:sz w:val="30"/>
    </w:rPr>
  </w:style>
  <w:style w:type="paragraph" w:customStyle="1" w:styleId="presentsa">
    <w:name w:val="presents a"/>
    <w:basedOn w:val="Normal"/>
    <w:qFormat/>
    <w:rsid w:val="00742A14"/>
    <w:pPr>
      <w:spacing w:line="600" w:lineRule="exact"/>
    </w:pPr>
    <w:rPr>
      <w:rFonts w:ascii="Gill Sans Std" w:hAnsi="Gill Sans Std"/>
      <w:color w:val="000000" w:themeColor="text1"/>
      <w:sz w:val="30"/>
    </w:rPr>
  </w:style>
  <w:style w:type="paragraph" w:customStyle="1" w:styleId="DateDay">
    <w:name w:val="Date Day"/>
    <w:basedOn w:val="Normal"/>
    <w:qFormat/>
    <w:rsid w:val="00742A14"/>
    <w:rPr>
      <w:rFonts w:ascii="Gill Sans Std Bold" w:hAnsi="Gill Sans Std Bold"/>
      <w:color w:val="000000" w:themeColor="text1"/>
      <w:sz w:val="48"/>
    </w:rPr>
  </w:style>
  <w:style w:type="paragraph" w:customStyle="1" w:styleId="Location">
    <w:name w:val="Location"/>
    <w:basedOn w:val="Normal"/>
    <w:qFormat/>
    <w:rsid w:val="00742A14"/>
    <w:rPr>
      <w:rFonts w:ascii="Gill Sans Std" w:hAnsi="Gill Sans Std"/>
      <w:color w:val="000000" w:themeColor="text1"/>
      <w:sz w:val="32"/>
    </w:rPr>
  </w:style>
  <w:style w:type="paragraph" w:customStyle="1" w:styleId="Directions">
    <w:name w:val="Directions"/>
    <w:basedOn w:val="Normal"/>
    <w:qFormat/>
    <w:rsid w:val="00742A14"/>
    <w:rPr>
      <w:rFonts w:ascii="Gill Sans Std" w:hAnsi="Gill Sans Std"/>
      <w:i/>
      <w:color w:val="000000" w:themeColor="text1"/>
    </w:rPr>
  </w:style>
  <w:style w:type="paragraph" w:customStyle="1" w:styleId="TheFair">
    <w:name w:val="The Fair"/>
    <w:basedOn w:val="Normal"/>
    <w:qFormat/>
    <w:rsid w:val="00742A14"/>
    <w:rPr>
      <w:rFonts w:ascii="Gill Sans Std" w:hAnsi="Gill Sans Std"/>
      <w:color w:val="000000" w:themeColor="text1"/>
      <w:sz w:val="28"/>
    </w:rPr>
  </w:style>
  <w:style w:type="paragraph" w:customStyle="1" w:styleId="Bullets">
    <w:name w:val="Bullets"/>
    <w:basedOn w:val="Normal"/>
    <w:qFormat/>
    <w:rsid w:val="00742A14"/>
    <w:pPr>
      <w:ind w:left="360" w:hanging="360"/>
    </w:pPr>
    <w:rPr>
      <w:rFonts w:ascii="Gill Sans Std" w:hAnsi="Gill Sans Std"/>
      <w:color w:val="000000" w:themeColor="text1"/>
      <w:sz w:val="28"/>
    </w:rPr>
  </w:style>
  <w:style w:type="paragraph" w:customStyle="1" w:styleId="ChoiceMatters">
    <w:name w:val="Choice Matters"/>
    <w:basedOn w:val="Normal"/>
    <w:qFormat/>
    <w:rsid w:val="00742A14"/>
    <w:rPr>
      <w:rFonts w:ascii="Gill Sans Std" w:hAnsi="Gill Sans Std"/>
      <w:i/>
      <w:color w:val="C40033"/>
      <w:sz w:val="66"/>
    </w:rPr>
  </w:style>
  <w:style w:type="paragraph" w:customStyle="1" w:styleId="Hostedby">
    <w:name w:val="Hosted by"/>
    <w:basedOn w:val="Normal"/>
    <w:qFormat/>
    <w:rsid w:val="00742A14"/>
    <w:rPr>
      <w:rFonts w:ascii="Gill Sans Std" w:hAnsi="Gill Sans Std"/>
      <w:color w:val="000000" w:themeColor="text1"/>
    </w:rPr>
  </w:style>
  <w:style w:type="paragraph" w:styleId="ListParagraph">
    <w:name w:val="List Paragraph"/>
    <w:basedOn w:val="Normal"/>
    <w:rsid w:val="00A463E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46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6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0E201-9603-4A51-A728-BE4CFD893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Production Artist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Alison Whyte</cp:lastModifiedBy>
  <cp:revision>2</cp:revision>
  <cp:lastPrinted>2016-02-29T14:09:00Z</cp:lastPrinted>
  <dcterms:created xsi:type="dcterms:W3CDTF">2016-09-28T16:42:00Z</dcterms:created>
  <dcterms:modified xsi:type="dcterms:W3CDTF">2016-09-28T16:42:00Z</dcterms:modified>
</cp:coreProperties>
</file>