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2988"/>
        <w:gridCol w:w="2032"/>
        <w:gridCol w:w="1550"/>
      </w:tblGrid>
      <w:tr w:rsidR="00061D9D" w:rsidRPr="00123F40" w14:paraId="083790BB" w14:textId="77777777" w:rsidTr="0E35F0B0">
        <w:tc>
          <w:tcPr>
            <w:tcW w:w="9265" w:type="dxa"/>
            <w:gridSpan w:val="5"/>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0E35F0B0">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3"/>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0E35F0B0">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3"/>
          </w:tcPr>
          <w:p w14:paraId="083790C0" w14:textId="034763E8" w:rsidR="00061D9D" w:rsidRPr="00565C67" w:rsidRDefault="00230BFA" w:rsidP="717A02C3">
            <w:pPr>
              <w:jc w:val="right"/>
              <w:rPr>
                <w:b/>
                <w:bCs/>
              </w:rPr>
            </w:pPr>
            <w:r>
              <w:rPr>
                <w:b/>
                <w:bCs/>
              </w:rPr>
              <w:t>4</w:t>
            </w:r>
            <w:r w:rsidR="009D131A" w:rsidRPr="717A02C3">
              <w:rPr>
                <w:b/>
                <w:bCs/>
              </w:rPr>
              <w:t>/</w:t>
            </w:r>
            <w:r w:rsidR="009D17F2" w:rsidRPr="717A02C3">
              <w:rPr>
                <w:b/>
                <w:bCs/>
              </w:rPr>
              <w:t>1</w:t>
            </w:r>
            <w:r>
              <w:rPr>
                <w:b/>
                <w:bCs/>
              </w:rPr>
              <w:t>4</w:t>
            </w:r>
            <w:r w:rsidR="009D131A" w:rsidRPr="717A02C3">
              <w:rPr>
                <w:b/>
                <w:bCs/>
              </w:rPr>
              <w:t>/2</w:t>
            </w:r>
            <w:r w:rsidR="006D7144" w:rsidRPr="717A02C3">
              <w:rPr>
                <w:b/>
                <w:bCs/>
              </w:rPr>
              <w:t>3</w:t>
            </w:r>
            <w:r w:rsidR="0060756C" w:rsidRPr="717A02C3">
              <w:rPr>
                <w:b/>
                <w:bCs/>
              </w:rPr>
              <w:t xml:space="preserve"> </w:t>
            </w:r>
            <w:r w:rsidR="00554DAD" w:rsidRPr="717A02C3">
              <w:rPr>
                <w:b/>
                <w:bCs/>
              </w:rPr>
              <w:t xml:space="preserve">from </w:t>
            </w:r>
            <w:r w:rsidR="00E22658" w:rsidRPr="717A02C3">
              <w:rPr>
                <w:b/>
                <w:bCs/>
              </w:rPr>
              <w:t>1</w:t>
            </w:r>
            <w:r w:rsidR="002355A9" w:rsidRPr="717A02C3">
              <w:rPr>
                <w:b/>
                <w:bCs/>
              </w:rPr>
              <w:t>1</w:t>
            </w:r>
            <w:r w:rsidR="00AD17BE" w:rsidRPr="717A02C3">
              <w:rPr>
                <w:b/>
                <w:bCs/>
              </w:rPr>
              <w:t>-</w:t>
            </w:r>
            <w:r w:rsidR="002355A9" w:rsidRPr="717A02C3">
              <w:rPr>
                <w:b/>
                <w:bCs/>
              </w:rPr>
              <w:t>1</w:t>
            </w:r>
            <w:r w:rsidR="00AD17BE" w:rsidRPr="717A02C3">
              <w:rPr>
                <w:b/>
                <w:bCs/>
              </w:rPr>
              <w:t>2</w:t>
            </w:r>
            <w:r w:rsidR="00495A4E" w:rsidRPr="717A02C3">
              <w:rPr>
                <w:b/>
                <w:bCs/>
              </w:rPr>
              <w:t>pm</w:t>
            </w:r>
          </w:p>
        </w:tc>
      </w:tr>
      <w:tr w:rsidR="00061D9D" w:rsidRPr="00123F40" w14:paraId="083790C4" w14:textId="77777777" w:rsidTr="0E35F0B0">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3"/>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0E35F0B0">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3"/>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0E35F0B0">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3"/>
          </w:tcPr>
          <w:p w14:paraId="3A406B9C" w14:textId="65DDA50F" w:rsidR="007C2DCE" w:rsidRDefault="00731902" w:rsidP="007C2DCE">
            <w:pPr>
              <w:rPr>
                <w:rFonts w:ascii="Segoe UI" w:hAnsi="Segoe UI" w:cs="Segoe UI"/>
                <w:color w:val="252424"/>
              </w:rPr>
            </w:pPr>
            <w:hyperlink r:id="rId11" w:tgtFrame="_blank" w:history="1">
              <w:r w:rsidR="007C2DCE">
                <w:rPr>
                  <w:rStyle w:val="Hyperlink"/>
                  <w:rFonts w:ascii="Segoe UI Semibold" w:hAnsi="Segoe UI Semibold" w:cs="Segoe UI Semibold"/>
                  <w:color w:val="6264A7"/>
                  <w:sz w:val="21"/>
                  <w:szCs w:val="21"/>
                </w:rPr>
                <w:t>Click here to join the meeting</w:t>
              </w:r>
            </w:hyperlink>
            <w:r w:rsidR="007C2DCE">
              <w:rPr>
                <w:rFonts w:ascii="Segoe UI" w:hAnsi="Segoe UI" w:cs="Segoe UI"/>
                <w:color w:val="252424"/>
              </w:rPr>
              <w:t xml:space="preserve"> </w:t>
            </w:r>
          </w:p>
          <w:p w14:paraId="083790CC" w14:textId="727485B1" w:rsidR="00061D9D" w:rsidRPr="00565C67" w:rsidRDefault="00061D9D" w:rsidP="00C367F7">
            <w:pPr>
              <w:rPr>
                <w:b/>
              </w:rPr>
            </w:pPr>
          </w:p>
        </w:tc>
      </w:tr>
      <w:tr w:rsidR="00061D9D" w:rsidRPr="00123F40" w14:paraId="083790F6" w14:textId="77777777" w:rsidTr="0E35F0B0">
        <w:tc>
          <w:tcPr>
            <w:tcW w:w="9265" w:type="dxa"/>
            <w:gridSpan w:val="5"/>
            <w:shd w:val="clear" w:color="auto" w:fill="434BE5"/>
          </w:tcPr>
          <w:p w14:paraId="083790F5" w14:textId="77777777" w:rsidR="00061D9D" w:rsidRPr="00565C67" w:rsidRDefault="00061D9D" w:rsidP="00061D9D">
            <w:pPr>
              <w:rPr>
                <w:sz w:val="24"/>
                <w:szCs w:val="24"/>
              </w:rPr>
            </w:pPr>
            <w:r w:rsidRPr="00565C67">
              <w:rPr>
                <w:b/>
                <w:color w:val="EEECE1" w:themeColor="background2"/>
                <w:sz w:val="24"/>
                <w:szCs w:val="24"/>
              </w:rPr>
              <w:t>Agenda</w:t>
            </w:r>
            <w:r w:rsidRPr="00565C67">
              <w:rPr>
                <w:color w:val="EEECE1" w:themeColor="background2"/>
                <w:sz w:val="24"/>
                <w:szCs w:val="24"/>
              </w:rPr>
              <w:t>:</w:t>
            </w:r>
          </w:p>
        </w:tc>
      </w:tr>
      <w:tr w:rsidR="00061D9D" w:rsidRPr="00123F40" w14:paraId="083790FB" w14:textId="77777777" w:rsidTr="0E35F0B0">
        <w:tc>
          <w:tcPr>
            <w:tcW w:w="1019" w:type="dxa"/>
            <w:shd w:val="clear" w:color="auto" w:fill="D9D9D9" w:themeFill="background1" w:themeFillShade="D9"/>
          </w:tcPr>
          <w:p w14:paraId="083790F7" w14:textId="41C9864C" w:rsidR="00061D9D" w:rsidRPr="00565C67" w:rsidRDefault="000B1EB5" w:rsidP="00061D9D">
            <w:pPr>
              <w:jc w:val="center"/>
            </w:pPr>
            <w:r w:rsidRPr="691FA840">
              <w:t>Item Number</w:t>
            </w:r>
          </w:p>
        </w:tc>
        <w:tc>
          <w:tcPr>
            <w:tcW w:w="4664" w:type="dxa"/>
            <w:gridSpan w:val="2"/>
            <w:shd w:val="clear" w:color="auto" w:fill="D9D9D9" w:themeFill="background1" w:themeFillShade="D9"/>
          </w:tcPr>
          <w:p w14:paraId="083790F8" w14:textId="32D5349A" w:rsidR="00061D9D" w:rsidRPr="00565C67" w:rsidRDefault="00565C67" w:rsidP="00061D9D">
            <w:pPr>
              <w:jc w:val="center"/>
              <w:rPr>
                <w:sz w:val="24"/>
                <w:szCs w:val="24"/>
              </w:rPr>
            </w:pPr>
            <w:r w:rsidRPr="00565C67">
              <w:rPr>
                <w:sz w:val="24"/>
                <w:szCs w:val="24"/>
              </w:rPr>
              <w:t>Agenda</w:t>
            </w:r>
            <w:r>
              <w:rPr>
                <w:sz w:val="24"/>
                <w:szCs w:val="24"/>
              </w:rPr>
              <w:t>/</w:t>
            </w:r>
            <w:r w:rsidRPr="00565C67">
              <w:rPr>
                <w:sz w:val="24"/>
                <w:szCs w:val="24"/>
              </w:rPr>
              <w:t>Topic</w:t>
            </w:r>
          </w:p>
        </w:tc>
        <w:tc>
          <w:tcPr>
            <w:tcW w:w="2032" w:type="dxa"/>
            <w:shd w:val="clear" w:color="auto" w:fill="D9D9D9" w:themeFill="background1" w:themeFillShade="D9"/>
          </w:tcPr>
          <w:p w14:paraId="083790F9" w14:textId="77777777" w:rsidR="00061D9D" w:rsidRPr="00565C67" w:rsidRDefault="00061D9D" w:rsidP="00061D9D">
            <w:pPr>
              <w:jc w:val="center"/>
              <w:rPr>
                <w:sz w:val="24"/>
                <w:szCs w:val="24"/>
              </w:rPr>
            </w:pPr>
            <w:r w:rsidRPr="00565C67">
              <w:rPr>
                <w:sz w:val="24"/>
                <w:szCs w:val="24"/>
              </w:rPr>
              <w:t>Presenter/ Facilitator</w:t>
            </w:r>
          </w:p>
        </w:tc>
        <w:tc>
          <w:tcPr>
            <w:tcW w:w="1550" w:type="dxa"/>
            <w:shd w:val="clear" w:color="auto" w:fill="D9D9D9" w:themeFill="background1" w:themeFillShade="D9"/>
          </w:tcPr>
          <w:p w14:paraId="083790FA" w14:textId="5F34AB60" w:rsidR="00061D9D" w:rsidRPr="00565C67" w:rsidRDefault="00061D9D" w:rsidP="00061D9D">
            <w:pPr>
              <w:jc w:val="center"/>
              <w:rPr>
                <w:sz w:val="24"/>
                <w:szCs w:val="24"/>
              </w:rPr>
            </w:pPr>
            <w:r w:rsidRPr="00565C67">
              <w:rPr>
                <w:sz w:val="24"/>
                <w:szCs w:val="24"/>
              </w:rPr>
              <w:t>Duration (Minutes)</w:t>
            </w:r>
          </w:p>
        </w:tc>
      </w:tr>
      <w:tr w:rsidR="00061D9D" w:rsidRPr="00123F40" w14:paraId="08379100" w14:textId="77777777" w:rsidTr="0E35F0B0">
        <w:tc>
          <w:tcPr>
            <w:tcW w:w="1019" w:type="dxa"/>
          </w:tcPr>
          <w:p w14:paraId="083790FC" w14:textId="77777777" w:rsidR="00061D9D" w:rsidRPr="008D2127" w:rsidRDefault="00ED090D" w:rsidP="008D2127">
            <w:pPr>
              <w:jc w:val="center"/>
              <w:rPr>
                <w:sz w:val="20"/>
                <w:szCs w:val="20"/>
              </w:rPr>
            </w:pPr>
            <w:r w:rsidRPr="008D2127">
              <w:rPr>
                <w:sz w:val="20"/>
                <w:szCs w:val="20"/>
              </w:rPr>
              <w:t>1</w:t>
            </w:r>
          </w:p>
        </w:tc>
        <w:tc>
          <w:tcPr>
            <w:tcW w:w="4664" w:type="dxa"/>
            <w:gridSpan w:val="2"/>
          </w:tcPr>
          <w:p w14:paraId="40C2E4DF" w14:textId="195B9FD6" w:rsidR="00961564" w:rsidRPr="008D2127" w:rsidRDefault="00B57823" w:rsidP="44F487CD">
            <w:pPr>
              <w:rPr>
                <w:sz w:val="20"/>
                <w:szCs w:val="20"/>
              </w:rPr>
            </w:pPr>
            <w:r w:rsidRPr="44F487CD">
              <w:rPr>
                <w:sz w:val="20"/>
                <w:szCs w:val="20"/>
              </w:rPr>
              <w:t xml:space="preserve">Welcome &amp; </w:t>
            </w:r>
            <w:r w:rsidR="004A421A" w:rsidRPr="44F487CD">
              <w:rPr>
                <w:sz w:val="20"/>
                <w:szCs w:val="20"/>
              </w:rPr>
              <w:t>Introductio</w:t>
            </w:r>
            <w:r w:rsidR="006507E4" w:rsidRPr="44F487CD">
              <w:rPr>
                <w:sz w:val="20"/>
                <w:szCs w:val="20"/>
              </w:rPr>
              <w:t>n</w:t>
            </w:r>
          </w:p>
          <w:p w14:paraId="083790FD" w14:textId="22D12585" w:rsidR="00961564" w:rsidRPr="008D2127" w:rsidRDefault="00961564" w:rsidP="44F487CD">
            <w:pPr>
              <w:rPr>
                <w:sz w:val="20"/>
                <w:szCs w:val="20"/>
              </w:rPr>
            </w:pPr>
          </w:p>
        </w:tc>
        <w:tc>
          <w:tcPr>
            <w:tcW w:w="2032" w:type="dxa"/>
          </w:tcPr>
          <w:p w14:paraId="142B58B2" w14:textId="34CC3A15" w:rsidR="00E01A69" w:rsidRPr="008D2127" w:rsidRDefault="00ED2D38" w:rsidP="00EA121B">
            <w:pPr>
              <w:jc w:val="center"/>
              <w:rPr>
                <w:rFonts w:cstheme="minorHAnsi"/>
              </w:rPr>
            </w:pPr>
            <w:r>
              <w:rPr>
                <w:rFonts w:cstheme="minorHAnsi"/>
              </w:rPr>
              <w:t>Catherine</w:t>
            </w:r>
          </w:p>
          <w:p w14:paraId="083790FE" w14:textId="62DD9B95" w:rsidR="00E01A69" w:rsidRPr="008D2127" w:rsidRDefault="00E01A69" w:rsidP="00EA121B">
            <w:pPr>
              <w:jc w:val="center"/>
              <w:rPr>
                <w:rFonts w:cstheme="minorHAnsi"/>
              </w:rPr>
            </w:pPr>
          </w:p>
        </w:tc>
        <w:tc>
          <w:tcPr>
            <w:tcW w:w="1550" w:type="dxa"/>
          </w:tcPr>
          <w:p w14:paraId="083790FF" w14:textId="01CF8E23" w:rsidR="00061D9D" w:rsidRPr="008D2127" w:rsidRDefault="002E6382" w:rsidP="44F487CD">
            <w:pPr>
              <w:jc w:val="both"/>
            </w:pPr>
            <w:r w:rsidRPr="44F487CD">
              <w:t>5</w:t>
            </w:r>
            <w:r w:rsidR="084F1FAA" w:rsidRPr="44F487CD">
              <w:t xml:space="preserve"> </w:t>
            </w:r>
            <w:r w:rsidRPr="44F487CD">
              <w:t>min</w:t>
            </w:r>
          </w:p>
        </w:tc>
      </w:tr>
      <w:tr w:rsidR="00061D9D" w:rsidRPr="00123F40" w14:paraId="08379105" w14:textId="77777777" w:rsidTr="0E35F0B0">
        <w:trPr>
          <w:trHeight w:val="1920"/>
        </w:trPr>
        <w:tc>
          <w:tcPr>
            <w:tcW w:w="1019" w:type="dxa"/>
          </w:tcPr>
          <w:p w14:paraId="08379101" w14:textId="7B809E9C" w:rsidR="00061D9D" w:rsidRPr="008D2127" w:rsidRDefault="00E17792" w:rsidP="008D2127">
            <w:pPr>
              <w:jc w:val="center"/>
              <w:rPr>
                <w:sz w:val="20"/>
                <w:szCs w:val="20"/>
              </w:rPr>
            </w:pPr>
            <w:r w:rsidRPr="008D2127">
              <w:rPr>
                <w:sz w:val="20"/>
                <w:szCs w:val="20"/>
              </w:rPr>
              <w:t>2</w:t>
            </w:r>
          </w:p>
        </w:tc>
        <w:tc>
          <w:tcPr>
            <w:tcW w:w="4664" w:type="dxa"/>
            <w:gridSpan w:val="2"/>
          </w:tcPr>
          <w:p w14:paraId="7DDDC907" w14:textId="77777777" w:rsidR="004441F2" w:rsidRDefault="00D841DD" w:rsidP="00920705">
            <w:pPr>
              <w:rPr>
                <w:sz w:val="20"/>
                <w:szCs w:val="20"/>
              </w:rPr>
            </w:pPr>
            <w:r>
              <w:rPr>
                <w:sz w:val="20"/>
                <w:szCs w:val="20"/>
              </w:rPr>
              <w:t>Partners</w:t>
            </w:r>
            <w:r w:rsidR="00FE078F">
              <w:rPr>
                <w:sz w:val="20"/>
                <w:szCs w:val="20"/>
              </w:rPr>
              <w:t xml:space="preserve"> Updates </w:t>
            </w:r>
          </w:p>
          <w:p w14:paraId="5D7B260D" w14:textId="4DD8A6EB" w:rsidR="009539A0" w:rsidRDefault="00B1101B" w:rsidP="00752493">
            <w:pPr>
              <w:rPr>
                <w:sz w:val="20"/>
                <w:szCs w:val="20"/>
              </w:rPr>
            </w:pPr>
            <w:r w:rsidRPr="0E35F0B0">
              <w:rPr>
                <w:sz w:val="20"/>
                <w:szCs w:val="20"/>
              </w:rPr>
              <w:t xml:space="preserve">-Any changes since our </w:t>
            </w:r>
            <w:r w:rsidR="00DF725C" w:rsidRPr="0E35F0B0">
              <w:rPr>
                <w:sz w:val="20"/>
                <w:szCs w:val="20"/>
              </w:rPr>
              <w:t xml:space="preserve">March </w:t>
            </w:r>
            <w:r w:rsidRPr="0E35F0B0">
              <w:rPr>
                <w:sz w:val="20"/>
                <w:szCs w:val="20"/>
              </w:rPr>
              <w:t>meeting</w:t>
            </w:r>
            <w:r w:rsidR="004A4397" w:rsidRPr="0E35F0B0">
              <w:rPr>
                <w:sz w:val="20"/>
                <w:szCs w:val="20"/>
              </w:rPr>
              <w:t>?</w:t>
            </w:r>
          </w:p>
          <w:p w14:paraId="57E3BA7C" w14:textId="3E90C4A2" w:rsidR="7C79358A" w:rsidRDefault="7C79358A" w:rsidP="0E35F0B0">
            <w:pPr>
              <w:rPr>
                <w:sz w:val="20"/>
                <w:szCs w:val="20"/>
              </w:rPr>
            </w:pPr>
            <w:r w:rsidRPr="0E35F0B0">
              <w:rPr>
                <w:sz w:val="20"/>
                <w:szCs w:val="20"/>
              </w:rPr>
              <w:t xml:space="preserve">Secondary Transition Cop-April 28 session on using data to make decision on secondary </w:t>
            </w:r>
            <w:r w:rsidR="007B69C6" w:rsidRPr="0E35F0B0">
              <w:rPr>
                <w:sz w:val="20"/>
                <w:szCs w:val="20"/>
              </w:rPr>
              <w:t>transition</w:t>
            </w:r>
            <w:r w:rsidRPr="0E35F0B0">
              <w:rPr>
                <w:sz w:val="20"/>
                <w:szCs w:val="20"/>
              </w:rPr>
              <w:t xml:space="preserve">.  </w:t>
            </w:r>
          </w:p>
          <w:p w14:paraId="347D1B4B" w14:textId="6361B493" w:rsidR="7C79358A" w:rsidRDefault="7C79358A" w:rsidP="0E35F0B0">
            <w:pPr>
              <w:rPr>
                <w:sz w:val="20"/>
                <w:szCs w:val="20"/>
              </w:rPr>
            </w:pPr>
            <w:r w:rsidRPr="0E35F0B0">
              <w:rPr>
                <w:sz w:val="20"/>
                <w:szCs w:val="20"/>
              </w:rPr>
              <w:t xml:space="preserve">May 19 Secondary Transition-Working on engaging and honoring </w:t>
            </w:r>
            <w:proofErr w:type="gramStart"/>
            <w:r w:rsidRPr="0E35F0B0">
              <w:rPr>
                <w:sz w:val="20"/>
                <w:szCs w:val="20"/>
              </w:rPr>
              <w:t>families</w:t>
            </w:r>
            <w:proofErr w:type="gramEnd"/>
            <w:r w:rsidRPr="0E35F0B0">
              <w:rPr>
                <w:sz w:val="20"/>
                <w:szCs w:val="20"/>
              </w:rPr>
              <w:t xml:space="preserve"> theme.  May ask SF CoP members for help/</w:t>
            </w:r>
            <w:proofErr w:type="gramStart"/>
            <w:r w:rsidRPr="0E35F0B0">
              <w:rPr>
                <w:sz w:val="20"/>
                <w:szCs w:val="20"/>
              </w:rPr>
              <w:t>participation</w:t>
            </w:r>
            <w:proofErr w:type="gramEnd"/>
          </w:p>
          <w:p w14:paraId="3B5FBCC2" w14:textId="36D03B54" w:rsidR="7C79358A" w:rsidRDefault="7C79358A" w:rsidP="0E35F0B0">
            <w:pPr>
              <w:rPr>
                <w:sz w:val="20"/>
                <w:szCs w:val="20"/>
              </w:rPr>
            </w:pPr>
            <w:r w:rsidRPr="0E35F0B0">
              <w:rPr>
                <w:sz w:val="20"/>
                <w:szCs w:val="20"/>
              </w:rPr>
              <w:t xml:space="preserve">  -Looking at a peer solution circle for various support group </w:t>
            </w:r>
            <w:r w:rsidR="007B69C6" w:rsidRPr="0E35F0B0">
              <w:rPr>
                <w:sz w:val="20"/>
                <w:szCs w:val="20"/>
              </w:rPr>
              <w:t>facilitator</w:t>
            </w:r>
          </w:p>
          <w:p w14:paraId="471D26D2" w14:textId="2571F587" w:rsidR="0E35F0B0" w:rsidRDefault="0E35F0B0" w:rsidP="0E35F0B0">
            <w:pPr>
              <w:rPr>
                <w:sz w:val="20"/>
                <w:szCs w:val="20"/>
              </w:rPr>
            </w:pPr>
          </w:p>
          <w:p w14:paraId="7722E9D1" w14:textId="4FBFB796" w:rsidR="007E4B53" w:rsidRPr="008D2127" w:rsidRDefault="00B1101B" w:rsidP="0E35F0B0">
            <w:pPr>
              <w:rPr>
                <w:sz w:val="20"/>
                <w:szCs w:val="20"/>
              </w:rPr>
            </w:pPr>
            <w:r w:rsidRPr="0E35F0B0">
              <w:rPr>
                <w:sz w:val="20"/>
                <w:szCs w:val="20"/>
              </w:rPr>
              <w:t>-Any upcoming events?</w:t>
            </w:r>
          </w:p>
          <w:p w14:paraId="735C9547" w14:textId="2685EDDA" w:rsidR="007E4B53" w:rsidRPr="008D2127" w:rsidRDefault="58F9E81D" w:rsidP="0E35F0B0">
            <w:pPr>
              <w:rPr>
                <w:sz w:val="20"/>
                <w:szCs w:val="20"/>
              </w:rPr>
            </w:pPr>
            <w:r w:rsidRPr="0E35F0B0">
              <w:rPr>
                <w:sz w:val="20"/>
                <w:szCs w:val="20"/>
              </w:rPr>
              <w:t xml:space="preserve">Linner Foundation- Several events coming up.  Oliver will send flyers.  </w:t>
            </w:r>
          </w:p>
          <w:p w14:paraId="3B023CBE" w14:textId="5D585759" w:rsidR="007E4B53" w:rsidRPr="008D2127" w:rsidRDefault="735C6989" w:rsidP="0E35F0B0">
            <w:pPr>
              <w:rPr>
                <w:sz w:val="20"/>
                <w:szCs w:val="20"/>
              </w:rPr>
            </w:pPr>
            <w:proofErr w:type="spellStart"/>
            <w:r w:rsidRPr="0E35F0B0">
              <w:rPr>
                <w:sz w:val="20"/>
                <w:szCs w:val="20"/>
              </w:rPr>
              <w:t>SchoolTalk</w:t>
            </w:r>
            <w:proofErr w:type="spellEnd"/>
            <w:r w:rsidRPr="0E35F0B0">
              <w:rPr>
                <w:sz w:val="20"/>
                <w:szCs w:val="20"/>
              </w:rPr>
              <w:t xml:space="preserve"> Voice of Change Conference- Smaller than former conference</w:t>
            </w:r>
          </w:p>
          <w:p w14:paraId="1ED6708B" w14:textId="1DB50670" w:rsidR="007E4B53" w:rsidRPr="008D2127" w:rsidRDefault="735C6989" w:rsidP="0E35F0B0">
            <w:pPr>
              <w:rPr>
                <w:sz w:val="20"/>
                <w:szCs w:val="20"/>
              </w:rPr>
            </w:pPr>
            <w:r w:rsidRPr="0E35F0B0">
              <w:rPr>
                <w:sz w:val="20"/>
                <w:szCs w:val="20"/>
              </w:rPr>
              <w:t>-Looking for vendors for that conference</w:t>
            </w:r>
          </w:p>
          <w:p w14:paraId="1BEAB0F8" w14:textId="44102C5F" w:rsidR="007E4B53" w:rsidRPr="008D2127" w:rsidRDefault="735C6989" w:rsidP="0E35F0B0">
            <w:pPr>
              <w:rPr>
                <w:sz w:val="20"/>
                <w:szCs w:val="20"/>
              </w:rPr>
            </w:pPr>
            <w:r w:rsidRPr="0E35F0B0">
              <w:rPr>
                <w:sz w:val="20"/>
                <w:szCs w:val="20"/>
              </w:rPr>
              <w:t xml:space="preserve">Hosting a college and career readiness fair for JRs and Sr with disabilities.  </w:t>
            </w:r>
          </w:p>
          <w:p w14:paraId="7A5BDADA" w14:textId="32B1CE0A" w:rsidR="007E4B53" w:rsidRPr="008D2127" w:rsidRDefault="735C6989" w:rsidP="0E35F0B0">
            <w:pPr>
              <w:rPr>
                <w:sz w:val="20"/>
                <w:szCs w:val="20"/>
              </w:rPr>
            </w:pPr>
            <w:r w:rsidRPr="0E35F0B0">
              <w:rPr>
                <w:sz w:val="20"/>
                <w:szCs w:val="20"/>
              </w:rPr>
              <w:t>-Including a panel of graduates and how they accessed resources and services</w:t>
            </w:r>
          </w:p>
          <w:p w14:paraId="49D5C546" w14:textId="6889C032" w:rsidR="007E4B53" w:rsidRPr="008D2127" w:rsidRDefault="735C6989" w:rsidP="0E35F0B0">
            <w:pPr>
              <w:rPr>
                <w:sz w:val="20"/>
                <w:szCs w:val="20"/>
              </w:rPr>
            </w:pPr>
            <w:r w:rsidRPr="0E35F0B0">
              <w:rPr>
                <w:sz w:val="20"/>
                <w:szCs w:val="20"/>
              </w:rPr>
              <w:t xml:space="preserve">-Panel of current HS students about engagement in programs.  </w:t>
            </w:r>
          </w:p>
          <w:p w14:paraId="6260AE97" w14:textId="3EA3CA4F" w:rsidR="007E4B53" w:rsidRPr="008D2127" w:rsidRDefault="735C6989" w:rsidP="0E35F0B0">
            <w:pPr>
              <w:rPr>
                <w:sz w:val="20"/>
                <w:szCs w:val="20"/>
              </w:rPr>
            </w:pPr>
            <w:r w:rsidRPr="0E35F0B0">
              <w:rPr>
                <w:sz w:val="20"/>
                <w:szCs w:val="20"/>
              </w:rPr>
              <w:t xml:space="preserve">-Financial Aid opportunities workshops (including but not limited to college).  </w:t>
            </w:r>
          </w:p>
          <w:p w14:paraId="4FC1B24A" w14:textId="254BE5A3" w:rsidR="007E4B53" w:rsidRPr="008D2127" w:rsidRDefault="735C6989" w:rsidP="0E35F0B0">
            <w:pPr>
              <w:rPr>
                <w:sz w:val="20"/>
                <w:szCs w:val="20"/>
              </w:rPr>
            </w:pPr>
            <w:r w:rsidRPr="0E35F0B0">
              <w:rPr>
                <w:sz w:val="20"/>
                <w:szCs w:val="20"/>
              </w:rPr>
              <w:t xml:space="preserve">     -Looking for resources to include</w:t>
            </w:r>
          </w:p>
          <w:p w14:paraId="24F1CEAC" w14:textId="459917A3" w:rsidR="007E4B53" w:rsidRPr="008D2127" w:rsidRDefault="735C6989" w:rsidP="0E35F0B0">
            <w:pPr>
              <w:rPr>
                <w:sz w:val="20"/>
                <w:szCs w:val="20"/>
              </w:rPr>
            </w:pPr>
            <w:r w:rsidRPr="0E35F0B0">
              <w:rPr>
                <w:sz w:val="20"/>
                <w:szCs w:val="20"/>
              </w:rPr>
              <w:t xml:space="preserve">-Getting ready for Jump Start (referrals are closed) but looking for community partners to host students. </w:t>
            </w:r>
          </w:p>
          <w:p w14:paraId="0349DF49" w14:textId="419F51A7" w:rsidR="007E4B53" w:rsidRPr="008D2127" w:rsidRDefault="3E3C1047" w:rsidP="0E35F0B0">
            <w:pPr>
              <w:rPr>
                <w:sz w:val="20"/>
                <w:szCs w:val="20"/>
              </w:rPr>
            </w:pPr>
            <w:r w:rsidRPr="0E35F0B0">
              <w:rPr>
                <w:sz w:val="20"/>
                <w:szCs w:val="20"/>
              </w:rPr>
              <w:t>-Need help with survey for national TA center</w:t>
            </w:r>
          </w:p>
          <w:p w14:paraId="4FD98172" w14:textId="37BDC9E7" w:rsidR="007E4B53" w:rsidRPr="008D2127" w:rsidRDefault="3E3C1047" w:rsidP="0E35F0B0">
            <w:pPr>
              <w:rPr>
                <w:sz w:val="20"/>
                <w:szCs w:val="20"/>
              </w:rPr>
            </w:pPr>
            <w:r w:rsidRPr="0E35F0B0">
              <w:rPr>
                <w:sz w:val="20"/>
                <w:szCs w:val="20"/>
              </w:rPr>
              <w:t>Mark Agosto</w:t>
            </w:r>
          </w:p>
          <w:p w14:paraId="25D490CF" w14:textId="29FC89E9" w:rsidR="007E4B53" w:rsidRPr="008D2127" w:rsidRDefault="3E3C1047" w:rsidP="0E35F0B0">
            <w:pPr>
              <w:rPr>
                <w:sz w:val="20"/>
                <w:szCs w:val="20"/>
              </w:rPr>
            </w:pPr>
            <w:r w:rsidRPr="0E35F0B0">
              <w:rPr>
                <w:sz w:val="20"/>
                <w:szCs w:val="20"/>
              </w:rPr>
              <w:t>-DC residence with Medicaid need to update their address to make sure they get their renewal packet</w:t>
            </w:r>
          </w:p>
          <w:p w14:paraId="57CAF0B4" w14:textId="0C597571" w:rsidR="007E4B53" w:rsidRPr="008D2127" w:rsidRDefault="3E3C1047" w:rsidP="0E35F0B0">
            <w:pPr>
              <w:rPr>
                <w:sz w:val="20"/>
                <w:szCs w:val="20"/>
              </w:rPr>
            </w:pPr>
            <w:r w:rsidRPr="0E35F0B0">
              <w:rPr>
                <w:sz w:val="20"/>
                <w:szCs w:val="20"/>
              </w:rPr>
              <w:lastRenderedPageBreak/>
              <w:t>-</w:t>
            </w:r>
            <w:proofErr w:type="gramStart"/>
            <w:r w:rsidRPr="0E35F0B0">
              <w:rPr>
                <w:sz w:val="20"/>
                <w:szCs w:val="20"/>
              </w:rPr>
              <w:t>Mayors</w:t>
            </w:r>
            <w:proofErr w:type="gramEnd"/>
            <w:r w:rsidRPr="0E35F0B0">
              <w:rPr>
                <w:sz w:val="20"/>
                <w:szCs w:val="20"/>
              </w:rPr>
              <w:t xml:space="preserve"> spring to a new career event at </w:t>
            </w:r>
            <w:proofErr w:type="spellStart"/>
            <w:r w:rsidRPr="0E35F0B0">
              <w:rPr>
                <w:sz w:val="20"/>
                <w:szCs w:val="20"/>
              </w:rPr>
              <w:t>MLk</w:t>
            </w:r>
            <w:proofErr w:type="spellEnd"/>
            <w:r w:rsidRPr="0E35F0B0">
              <w:rPr>
                <w:sz w:val="20"/>
                <w:szCs w:val="20"/>
              </w:rPr>
              <w:t>, jobs will be offered on the part, walk in welcome</w:t>
            </w:r>
            <w:r w:rsidR="6299FE75" w:rsidRPr="0E35F0B0">
              <w:rPr>
                <w:sz w:val="20"/>
                <w:szCs w:val="20"/>
              </w:rPr>
              <w:t xml:space="preserve"> on April 19.  </w:t>
            </w:r>
          </w:p>
          <w:p w14:paraId="31896E0D" w14:textId="2938523A" w:rsidR="007E4B53" w:rsidRPr="008D2127" w:rsidRDefault="3E3C1047" w:rsidP="0E35F0B0">
            <w:pPr>
              <w:rPr>
                <w:sz w:val="20"/>
                <w:szCs w:val="20"/>
              </w:rPr>
            </w:pPr>
            <w:r w:rsidRPr="0E35F0B0">
              <w:rPr>
                <w:sz w:val="20"/>
                <w:szCs w:val="20"/>
              </w:rPr>
              <w:t>-Opening for HRC and RCRC</w:t>
            </w:r>
          </w:p>
          <w:p w14:paraId="0D63AE91" w14:textId="76E6E0BC" w:rsidR="007E4B53" w:rsidRPr="008D2127" w:rsidRDefault="0604F1D8" w:rsidP="0E35F0B0">
            <w:pPr>
              <w:rPr>
                <w:sz w:val="20"/>
                <w:szCs w:val="20"/>
              </w:rPr>
            </w:pPr>
            <w:r w:rsidRPr="0E35F0B0">
              <w:rPr>
                <w:sz w:val="20"/>
                <w:szCs w:val="20"/>
              </w:rPr>
              <w:t xml:space="preserve">DDC council-IDEA accessibility project </w:t>
            </w:r>
          </w:p>
          <w:p w14:paraId="567C65AF" w14:textId="10F2D7DC" w:rsidR="007E4B53" w:rsidRPr="008D2127" w:rsidRDefault="0604F1D8" w:rsidP="0E35F0B0">
            <w:pPr>
              <w:rPr>
                <w:sz w:val="20"/>
                <w:szCs w:val="20"/>
              </w:rPr>
            </w:pPr>
            <w:r w:rsidRPr="0E35F0B0">
              <w:rPr>
                <w:sz w:val="20"/>
                <w:szCs w:val="20"/>
              </w:rPr>
              <w:t xml:space="preserve">Videos in English and Spanish that breaks down </w:t>
            </w:r>
            <w:proofErr w:type="gramStart"/>
            <w:r w:rsidRPr="0E35F0B0">
              <w:rPr>
                <w:sz w:val="20"/>
                <w:szCs w:val="20"/>
              </w:rPr>
              <w:t>IDEA</w:t>
            </w:r>
            <w:proofErr w:type="gramEnd"/>
          </w:p>
          <w:p w14:paraId="08379102" w14:textId="4AEBD036" w:rsidR="007E4B53" w:rsidRPr="008D2127" w:rsidRDefault="007E4B53" w:rsidP="0E35F0B0">
            <w:pPr>
              <w:rPr>
                <w:sz w:val="20"/>
                <w:szCs w:val="20"/>
              </w:rPr>
            </w:pPr>
          </w:p>
        </w:tc>
        <w:tc>
          <w:tcPr>
            <w:tcW w:w="2032" w:type="dxa"/>
          </w:tcPr>
          <w:p w14:paraId="08379103" w14:textId="45BAC455" w:rsidR="00565C67" w:rsidRPr="008D2127" w:rsidRDefault="00ED2D38" w:rsidP="00EA121B">
            <w:pPr>
              <w:jc w:val="center"/>
              <w:rPr>
                <w:rFonts w:cstheme="minorHAnsi"/>
              </w:rPr>
            </w:pPr>
            <w:r>
              <w:rPr>
                <w:rFonts w:cstheme="minorHAnsi"/>
              </w:rPr>
              <w:lastRenderedPageBreak/>
              <w:t>Luz</w:t>
            </w:r>
          </w:p>
        </w:tc>
        <w:tc>
          <w:tcPr>
            <w:tcW w:w="1550" w:type="dxa"/>
          </w:tcPr>
          <w:p w14:paraId="08379104" w14:textId="669DFFCE" w:rsidR="00061D9D" w:rsidRPr="008D2127" w:rsidRDefault="74752299" w:rsidP="717A02C3">
            <w:pPr>
              <w:jc w:val="both"/>
            </w:pPr>
            <w:r>
              <w:t>1</w:t>
            </w:r>
            <w:r w:rsidR="1FA78AAF">
              <w:t xml:space="preserve">5 </w:t>
            </w:r>
            <w:r w:rsidR="3D46BD46">
              <w:t>min</w:t>
            </w:r>
          </w:p>
        </w:tc>
      </w:tr>
      <w:tr w:rsidR="00061D9D" w:rsidRPr="00123F40" w14:paraId="0837910A" w14:textId="77777777" w:rsidTr="0E35F0B0">
        <w:tc>
          <w:tcPr>
            <w:tcW w:w="1019" w:type="dxa"/>
          </w:tcPr>
          <w:p w14:paraId="08379106" w14:textId="7F25893F" w:rsidR="00061D9D" w:rsidRPr="008D2127" w:rsidRDefault="00AA666A" w:rsidP="008D2127">
            <w:pPr>
              <w:jc w:val="center"/>
              <w:rPr>
                <w:sz w:val="20"/>
                <w:szCs w:val="20"/>
              </w:rPr>
            </w:pPr>
            <w:r>
              <w:rPr>
                <w:sz w:val="20"/>
                <w:szCs w:val="20"/>
              </w:rPr>
              <w:t>3</w:t>
            </w:r>
          </w:p>
        </w:tc>
        <w:tc>
          <w:tcPr>
            <w:tcW w:w="4664" w:type="dxa"/>
            <w:gridSpan w:val="2"/>
          </w:tcPr>
          <w:p w14:paraId="422D94BF" w14:textId="38AF7637" w:rsidR="00A20D0A" w:rsidRDefault="00167DB6" w:rsidP="008E403D">
            <w:pPr>
              <w:rPr>
                <w:sz w:val="20"/>
                <w:szCs w:val="20"/>
              </w:rPr>
            </w:pPr>
            <w:r>
              <w:rPr>
                <w:sz w:val="20"/>
                <w:szCs w:val="20"/>
              </w:rPr>
              <w:t xml:space="preserve">Recap of </w:t>
            </w:r>
            <w:r w:rsidR="00522D01">
              <w:rPr>
                <w:sz w:val="20"/>
                <w:szCs w:val="20"/>
              </w:rPr>
              <w:t>l</w:t>
            </w:r>
            <w:r>
              <w:rPr>
                <w:sz w:val="20"/>
                <w:szCs w:val="20"/>
              </w:rPr>
              <w:t>ast meeting</w:t>
            </w:r>
            <w:r w:rsidR="00316DB5">
              <w:rPr>
                <w:sz w:val="20"/>
                <w:szCs w:val="20"/>
              </w:rPr>
              <w:t xml:space="preserve"> </w:t>
            </w:r>
          </w:p>
          <w:p w14:paraId="08379107" w14:textId="579812F9" w:rsidR="00EF0907" w:rsidRPr="008D2127" w:rsidRDefault="00EF0907" w:rsidP="00BC45F9">
            <w:pPr>
              <w:rPr>
                <w:sz w:val="20"/>
                <w:szCs w:val="20"/>
              </w:rPr>
            </w:pPr>
          </w:p>
        </w:tc>
        <w:tc>
          <w:tcPr>
            <w:tcW w:w="2032" w:type="dxa"/>
          </w:tcPr>
          <w:p w14:paraId="08379108" w14:textId="6BE1F2A9" w:rsidR="00A0552B" w:rsidRPr="008D2127" w:rsidRDefault="00D41D6B" w:rsidP="00EA121B">
            <w:pPr>
              <w:jc w:val="center"/>
              <w:rPr>
                <w:rFonts w:cstheme="minorHAnsi"/>
              </w:rPr>
            </w:pPr>
            <w:r>
              <w:rPr>
                <w:rFonts w:cstheme="minorHAnsi"/>
              </w:rPr>
              <w:t>Catherine</w:t>
            </w:r>
          </w:p>
        </w:tc>
        <w:tc>
          <w:tcPr>
            <w:tcW w:w="1550" w:type="dxa"/>
          </w:tcPr>
          <w:p w14:paraId="08379109" w14:textId="01DF9D78" w:rsidR="00061D9D" w:rsidRPr="008D2127" w:rsidRDefault="00CD58A7" w:rsidP="000B1EB5">
            <w:pPr>
              <w:jc w:val="both"/>
              <w:rPr>
                <w:rFonts w:cstheme="minorHAnsi"/>
              </w:rPr>
            </w:pPr>
            <w:r>
              <w:rPr>
                <w:rFonts w:cstheme="minorHAnsi"/>
              </w:rPr>
              <w:t>5 min</w:t>
            </w:r>
          </w:p>
        </w:tc>
      </w:tr>
      <w:tr w:rsidR="005710EB" w:rsidRPr="00123F40" w14:paraId="237D4D75" w14:textId="77777777" w:rsidTr="0E35F0B0">
        <w:tc>
          <w:tcPr>
            <w:tcW w:w="1019" w:type="dxa"/>
          </w:tcPr>
          <w:p w14:paraId="3844C7F7" w14:textId="0E7166E7" w:rsidR="005710EB" w:rsidRDefault="005710EB" w:rsidP="008D2127">
            <w:pPr>
              <w:jc w:val="center"/>
              <w:rPr>
                <w:sz w:val="20"/>
                <w:szCs w:val="20"/>
              </w:rPr>
            </w:pPr>
            <w:r>
              <w:rPr>
                <w:sz w:val="20"/>
                <w:szCs w:val="20"/>
              </w:rPr>
              <w:t>4</w:t>
            </w:r>
          </w:p>
        </w:tc>
        <w:tc>
          <w:tcPr>
            <w:tcW w:w="4664" w:type="dxa"/>
            <w:gridSpan w:val="2"/>
          </w:tcPr>
          <w:p w14:paraId="00DDBC13" w14:textId="77777777" w:rsidR="007A4850" w:rsidRDefault="002A585A" w:rsidP="002A585A">
            <w:pPr>
              <w:rPr>
                <w:sz w:val="20"/>
                <w:szCs w:val="20"/>
              </w:rPr>
            </w:pPr>
            <w:r>
              <w:rPr>
                <w:sz w:val="20"/>
                <w:szCs w:val="20"/>
              </w:rPr>
              <w:t xml:space="preserve"> Review Survey Draft</w:t>
            </w:r>
          </w:p>
          <w:p w14:paraId="41B80D98" w14:textId="1A3CDC30" w:rsidR="007B69C6" w:rsidRPr="002A585A" w:rsidRDefault="007B69C6" w:rsidP="002A585A">
            <w:pPr>
              <w:rPr>
                <w:sz w:val="20"/>
                <w:szCs w:val="20"/>
              </w:rPr>
            </w:pPr>
            <w:r>
              <w:rPr>
                <w:sz w:val="20"/>
                <w:szCs w:val="20"/>
              </w:rPr>
              <w:t>-Updates made in MS Teams</w:t>
            </w:r>
          </w:p>
        </w:tc>
        <w:tc>
          <w:tcPr>
            <w:tcW w:w="2032" w:type="dxa"/>
          </w:tcPr>
          <w:p w14:paraId="4CEE6945" w14:textId="2C910B74" w:rsidR="005710EB" w:rsidRDefault="00ED2D38" w:rsidP="00EA121B">
            <w:pPr>
              <w:jc w:val="center"/>
              <w:rPr>
                <w:rFonts w:cstheme="minorHAnsi"/>
              </w:rPr>
            </w:pPr>
            <w:r>
              <w:rPr>
                <w:rFonts w:cstheme="minorHAnsi"/>
              </w:rPr>
              <w:t>Cathe</w:t>
            </w:r>
            <w:r w:rsidR="002A585A">
              <w:rPr>
                <w:rFonts w:cstheme="minorHAnsi"/>
              </w:rPr>
              <w:t xml:space="preserve">rine </w:t>
            </w:r>
          </w:p>
        </w:tc>
        <w:tc>
          <w:tcPr>
            <w:tcW w:w="1550" w:type="dxa"/>
          </w:tcPr>
          <w:p w14:paraId="714948DD" w14:textId="1F57EFBB" w:rsidR="005710EB" w:rsidRDefault="002A585A" w:rsidP="000B1EB5">
            <w:pPr>
              <w:jc w:val="both"/>
              <w:rPr>
                <w:rFonts w:cstheme="minorHAnsi"/>
              </w:rPr>
            </w:pPr>
            <w:r>
              <w:rPr>
                <w:rFonts w:cstheme="minorHAnsi"/>
              </w:rPr>
              <w:t>15</w:t>
            </w:r>
            <w:r w:rsidR="00B01C2C">
              <w:rPr>
                <w:rFonts w:cstheme="minorHAnsi"/>
              </w:rPr>
              <w:t xml:space="preserve"> </w:t>
            </w:r>
            <w:r w:rsidR="00785449">
              <w:rPr>
                <w:rFonts w:cstheme="minorHAnsi"/>
              </w:rPr>
              <w:t>min</w:t>
            </w:r>
          </w:p>
        </w:tc>
      </w:tr>
      <w:tr w:rsidR="002A585A" w:rsidRPr="00123F40" w14:paraId="056998B9" w14:textId="77777777" w:rsidTr="0E35F0B0">
        <w:tc>
          <w:tcPr>
            <w:tcW w:w="1019" w:type="dxa"/>
          </w:tcPr>
          <w:p w14:paraId="035D445B" w14:textId="3F14A296" w:rsidR="002A585A" w:rsidRDefault="002A585A" w:rsidP="008D2127">
            <w:pPr>
              <w:jc w:val="center"/>
              <w:rPr>
                <w:sz w:val="20"/>
                <w:szCs w:val="20"/>
              </w:rPr>
            </w:pPr>
            <w:r>
              <w:rPr>
                <w:sz w:val="20"/>
                <w:szCs w:val="20"/>
              </w:rPr>
              <w:t>5</w:t>
            </w:r>
          </w:p>
        </w:tc>
        <w:tc>
          <w:tcPr>
            <w:tcW w:w="4664" w:type="dxa"/>
            <w:gridSpan w:val="2"/>
          </w:tcPr>
          <w:p w14:paraId="2C141686" w14:textId="165A3BA9" w:rsidR="002A585A" w:rsidRPr="16F4A3E6" w:rsidRDefault="00FF5630" w:rsidP="00754283">
            <w:pPr>
              <w:rPr>
                <w:sz w:val="20"/>
                <w:szCs w:val="20"/>
              </w:rPr>
            </w:pPr>
            <w:r>
              <w:rPr>
                <w:sz w:val="20"/>
                <w:szCs w:val="20"/>
              </w:rPr>
              <w:t>Life Stages Map</w:t>
            </w:r>
          </w:p>
        </w:tc>
        <w:tc>
          <w:tcPr>
            <w:tcW w:w="2032" w:type="dxa"/>
          </w:tcPr>
          <w:p w14:paraId="19B0E6C0" w14:textId="31A99452" w:rsidR="002A585A" w:rsidRDefault="00FF5630" w:rsidP="00EA121B">
            <w:pPr>
              <w:jc w:val="center"/>
              <w:rPr>
                <w:rFonts w:cstheme="minorHAnsi"/>
              </w:rPr>
            </w:pPr>
            <w:r>
              <w:rPr>
                <w:rFonts w:cstheme="minorHAnsi"/>
              </w:rPr>
              <w:t>Luz</w:t>
            </w:r>
          </w:p>
        </w:tc>
        <w:tc>
          <w:tcPr>
            <w:tcW w:w="1550" w:type="dxa"/>
          </w:tcPr>
          <w:p w14:paraId="329125F3" w14:textId="33C3B4D2" w:rsidR="002A585A" w:rsidRDefault="00FF5630" w:rsidP="1EDE34CB">
            <w:pPr>
              <w:jc w:val="both"/>
            </w:pPr>
            <w:r w:rsidRPr="1EDE34CB">
              <w:t>1</w:t>
            </w:r>
            <w:r w:rsidR="62A70CD6" w:rsidRPr="1EDE34CB">
              <w:t>0</w:t>
            </w:r>
            <w:r w:rsidRPr="1EDE34CB">
              <w:t xml:space="preserve"> min</w:t>
            </w:r>
          </w:p>
        </w:tc>
      </w:tr>
      <w:tr w:rsidR="00061D9D" w:rsidRPr="00123F40" w14:paraId="0837910F" w14:textId="77777777" w:rsidTr="0E35F0B0">
        <w:tc>
          <w:tcPr>
            <w:tcW w:w="1019" w:type="dxa"/>
          </w:tcPr>
          <w:p w14:paraId="0837910B" w14:textId="4DE2A7B1" w:rsidR="00061D9D" w:rsidRPr="008D2127" w:rsidRDefault="00424E5B" w:rsidP="008D2127">
            <w:pPr>
              <w:jc w:val="center"/>
              <w:rPr>
                <w:sz w:val="20"/>
                <w:szCs w:val="20"/>
              </w:rPr>
            </w:pPr>
            <w:r>
              <w:rPr>
                <w:sz w:val="20"/>
                <w:szCs w:val="20"/>
              </w:rPr>
              <w:t>6</w:t>
            </w:r>
          </w:p>
        </w:tc>
        <w:tc>
          <w:tcPr>
            <w:tcW w:w="4664" w:type="dxa"/>
            <w:gridSpan w:val="2"/>
          </w:tcPr>
          <w:p w14:paraId="2A68E62E" w14:textId="346EE9F9" w:rsidR="00061D9D" w:rsidRDefault="00FF7A6B" w:rsidP="00754283">
            <w:pPr>
              <w:rPr>
                <w:sz w:val="20"/>
                <w:szCs w:val="20"/>
              </w:rPr>
            </w:pPr>
            <w:r w:rsidRPr="16F4A3E6">
              <w:rPr>
                <w:sz w:val="20"/>
                <w:szCs w:val="20"/>
              </w:rPr>
              <w:t xml:space="preserve"> </w:t>
            </w:r>
            <w:r w:rsidR="00BB6FF1" w:rsidRPr="16F4A3E6">
              <w:rPr>
                <w:sz w:val="20"/>
                <w:szCs w:val="20"/>
              </w:rPr>
              <w:t>Resource</w:t>
            </w:r>
            <w:r w:rsidR="00786CA6" w:rsidRPr="16F4A3E6">
              <w:rPr>
                <w:sz w:val="20"/>
                <w:szCs w:val="20"/>
              </w:rPr>
              <w:t xml:space="preserve"> Sharing</w:t>
            </w:r>
            <w:r w:rsidR="0075209B" w:rsidRPr="16F4A3E6">
              <w:rPr>
                <w:sz w:val="20"/>
                <w:szCs w:val="20"/>
              </w:rPr>
              <w:t xml:space="preserve"> (plain language)</w:t>
            </w:r>
          </w:p>
          <w:p w14:paraId="0837910C" w14:textId="771E4D2E" w:rsidR="00DC7328" w:rsidRPr="008D2127" w:rsidRDefault="00DC7328" w:rsidP="00424E5B">
            <w:pPr>
              <w:rPr>
                <w:sz w:val="20"/>
                <w:szCs w:val="20"/>
              </w:rPr>
            </w:pPr>
          </w:p>
        </w:tc>
        <w:tc>
          <w:tcPr>
            <w:tcW w:w="2032" w:type="dxa"/>
          </w:tcPr>
          <w:p w14:paraId="0837910D" w14:textId="2B4DDC3C" w:rsidR="00061D9D" w:rsidRPr="008D2127" w:rsidRDefault="00ED2D38" w:rsidP="00EA121B">
            <w:pPr>
              <w:jc w:val="center"/>
              <w:rPr>
                <w:rFonts w:cstheme="minorHAnsi"/>
              </w:rPr>
            </w:pPr>
            <w:r>
              <w:rPr>
                <w:rFonts w:cstheme="minorHAnsi"/>
              </w:rPr>
              <w:t>Luz</w:t>
            </w:r>
          </w:p>
        </w:tc>
        <w:tc>
          <w:tcPr>
            <w:tcW w:w="1550" w:type="dxa"/>
          </w:tcPr>
          <w:p w14:paraId="0837910E" w14:textId="2EF2A763" w:rsidR="00061D9D" w:rsidRPr="008D2127" w:rsidRDefault="00294B59" w:rsidP="1EDE34CB">
            <w:pPr>
              <w:jc w:val="both"/>
            </w:pPr>
            <w:r w:rsidRPr="1EDE34CB">
              <w:t>5</w:t>
            </w:r>
            <w:r w:rsidR="6C6E2BE7" w:rsidRPr="1EDE34CB">
              <w:t xml:space="preserve"> </w:t>
            </w:r>
            <w:r w:rsidRPr="1EDE34CB">
              <w:t>min</w:t>
            </w:r>
          </w:p>
        </w:tc>
      </w:tr>
      <w:tr w:rsidR="007C2D6F" w:rsidRPr="00123F40" w14:paraId="7993E1B4" w14:textId="77777777" w:rsidTr="0E35F0B0">
        <w:tc>
          <w:tcPr>
            <w:tcW w:w="1019" w:type="dxa"/>
          </w:tcPr>
          <w:p w14:paraId="4D74B591" w14:textId="002126FB" w:rsidR="007C2D6F" w:rsidRDefault="0095594C" w:rsidP="008D2127">
            <w:pPr>
              <w:jc w:val="center"/>
              <w:rPr>
                <w:sz w:val="20"/>
                <w:szCs w:val="20"/>
              </w:rPr>
            </w:pPr>
            <w:r>
              <w:rPr>
                <w:sz w:val="20"/>
                <w:szCs w:val="20"/>
              </w:rPr>
              <w:t>7</w:t>
            </w:r>
          </w:p>
          <w:p w14:paraId="55281BEB" w14:textId="2F077DE0" w:rsidR="00B86678" w:rsidRPr="008D2127" w:rsidRDefault="00B86678" w:rsidP="008D2127">
            <w:pPr>
              <w:jc w:val="center"/>
              <w:rPr>
                <w:sz w:val="20"/>
                <w:szCs w:val="20"/>
              </w:rPr>
            </w:pPr>
          </w:p>
        </w:tc>
        <w:tc>
          <w:tcPr>
            <w:tcW w:w="4664" w:type="dxa"/>
            <w:gridSpan w:val="2"/>
          </w:tcPr>
          <w:p w14:paraId="45703AE1" w14:textId="77777777" w:rsidR="00294B59" w:rsidRDefault="00776697" w:rsidP="000B1EB5">
            <w:pPr>
              <w:rPr>
                <w:sz w:val="20"/>
                <w:szCs w:val="20"/>
              </w:rPr>
            </w:pPr>
            <w:r>
              <w:rPr>
                <w:sz w:val="20"/>
                <w:szCs w:val="20"/>
              </w:rPr>
              <w:t>Closing -</w:t>
            </w:r>
            <w:r w:rsidR="00294B59">
              <w:rPr>
                <w:sz w:val="20"/>
                <w:szCs w:val="20"/>
              </w:rPr>
              <w:t>Next Steps</w:t>
            </w:r>
          </w:p>
          <w:p w14:paraId="7EC3DC29" w14:textId="30C056F6" w:rsidR="00605621" w:rsidRPr="008D2127" w:rsidRDefault="00B107E4" w:rsidP="000B1EB5">
            <w:pPr>
              <w:rPr>
                <w:sz w:val="20"/>
                <w:szCs w:val="20"/>
              </w:rPr>
            </w:pPr>
            <w:r>
              <w:rPr>
                <w:sz w:val="20"/>
                <w:szCs w:val="20"/>
              </w:rPr>
              <w:t>Next Meeting:</w:t>
            </w:r>
            <w:r w:rsidR="00230BFA">
              <w:rPr>
                <w:sz w:val="20"/>
                <w:szCs w:val="20"/>
              </w:rPr>
              <w:t xml:space="preserve"> May</w:t>
            </w:r>
            <w:r>
              <w:rPr>
                <w:sz w:val="20"/>
                <w:szCs w:val="20"/>
              </w:rPr>
              <w:t xml:space="preserve"> </w:t>
            </w:r>
            <w:r w:rsidR="007D4AFA">
              <w:rPr>
                <w:sz w:val="20"/>
                <w:szCs w:val="20"/>
              </w:rPr>
              <w:t>1</w:t>
            </w:r>
            <w:r w:rsidR="00230BFA">
              <w:rPr>
                <w:sz w:val="20"/>
                <w:szCs w:val="20"/>
              </w:rPr>
              <w:t>2</w:t>
            </w:r>
            <w:r w:rsidR="007D4AFA">
              <w:rPr>
                <w:sz w:val="20"/>
                <w:szCs w:val="20"/>
              </w:rPr>
              <w:t xml:space="preserve">, </w:t>
            </w:r>
            <w:r w:rsidR="00410B8F">
              <w:rPr>
                <w:sz w:val="20"/>
                <w:szCs w:val="20"/>
              </w:rPr>
              <w:t>2023</w:t>
            </w:r>
            <w:r w:rsidR="00230BFA">
              <w:rPr>
                <w:sz w:val="20"/>
                <w:szCs w:val="20"/>
              </w:rPr>
              <w:t>,</w:t>
            </w:r>
            <w:r w:rsidR="007D4AFA">
              <w:rPr>
                <w:sz w:val="20"/>
                <w:szCs w:val="20"/>
              </w:rPr>
              <w:t xml:space="preserve"> at 11am</w:t>
            </w:r>
          </w:p>
        </w:tc>
        <w:tc>
          <w:tcPr>
            <w:tcW w:w="2032" w:type="dxa"/>
          </w:tcPr>
          <w:p w14:paraId="3AE21046" w14:textId="55F1F60D" w:rsidR="007C2D6F" w:rsidRPr="008D2127" w:rsidRDefault="780AD6DC" w:rsidP="1EDE34CB">
            <w:pPr>
              <w:jc w:val="center"/>
            </w:pPr>
            <w:r w:rsidRPr="1EDE34CB">
              <w:t>Catherine</w:t>
            </w:r>
          </w:p>
        </w:tc>
        <w:tc>
          <w:tcPr>
            <w:tcW w:w="1550" w:type="dxa"/>
          </w:tcPr>
          <w:p w14:paraId="0D971F2E" w14:textId="39728412" w:rsidR="007C2D6F" w:rsidRPr="008D2127" w:rsidRDefault="0047679E" w:rsidP="000B1EB5">
            <w:pPr>
              <w:jc w:val="both"/>
              <w:rPr>
                <w:rFonts w:cstheme="minorHAnsi"/>
              </w:rPr>
            </w:pPr>
            <w:r>
              <w:rPr>
                <w:rFonts w:cstheme="minorHAnsi"/>
              </w:rPr>
              <w:t>2</w:t>
            </w:r>
            <w:r w:rsidR="00FD5CAA">
              <w:rPr>
                <w:rFonts w:cstheme="minorHAnsi"/>
              </w:rPr>
              <w:t xml:space="preserve"> </w:t>
            </w:r>
            <w:r w:rsidR="00B0147D">
              <w:rPr>
                <w:rFonts w:cstheme="minorHAnsi"/>
              </w:rPr>
              <w:t>min</w:t>
            </w:r>
          </w:p>
        </w:tc>
      </w:tr>
    </w:tbl>
    <w:p w14:paraId="08379220" w14:textId="4A7DA491" w:rsidR="003C1FAF" w:rsidRDefault="005B1BFE" w:rsidP="00975700">
      <w:pPr>
        <w:rPr>
          <w:sz w:val="32"/>
          <w:szCs w:val="32"/>
        </w:rPr>
      </w:pPr>
      <w:r>
        <w:rPr>
          <w:sz w:val="32"/>
          <w:szCs w:val="32"/>
        </w:rPr>
        <w:t xml:space="preserve">Attendees: </w:t>
      </w:r>
    </w:p>
    <w:sectPr w:rsidR="003C1FAF" w:rsidSect="00944E3F">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9AA5" w14:textId="77777777" w:rsidR="00287E37" w:rsidRDefault="00287E37" w:rsidP="00944E3F">
      <w:pPr>
        <w:spacing w:after="0" w:line="240" w:lineRule="auto"/>
      </w:pPr>
      <w:r>
        <w:separator/>
      </w:r>
    </w:p>
  </w:endnote>
  <w:endnote w:type="continuationSeparator" w:id="0">
    <w:p w14:paraId="4C421B54" w14:textId="77777777" w:rsidR="00287E37" w:rsidRDefault="00287E37" w:rsidP="00944E3F">
      <w:pPr>
        <w:spacing w:after="0" w:line="240" w:lineRule="auto"/>
      </w:pPr>
      <w:r>
        <w:continuationSeparator/>
      </w:r>
    </w:p>
  </w:endnote>
  <w:endnote w:type="continuationNotice" w:id="1">
    <w:p w14:paraId="0CBD1883" w14:textId="77777777" w:rsidR="00287E37" w:rsidRDefault="00287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8240"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
          <w:pict>
            <v:shapetype id="_x0000_t202" coordsize="21600,21600" o:spt="202" path="m,l,21600r21600,l21600,xe" w14:anchorId="0837922D">
              <v:stroke joinstyle="miter"/>
              <v:path gradientshapeok="t" o:connecttype="rect"/>
            </v:shapetype>
            <v:shape id="Text Box 56"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v:textbox style="mso-fit-shape-to-text:t">
                <w:txbxContent>
                  <w:p w:rsidRPr="00B72C9E" w:rsidR="00944E3F" w:rsidRDefault="00944E3F" w14:paraId="08379231" w14:textId="77777777">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8241"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a="http://schemas.openxmlformats.org/drawingml/2006/main" xmlns="">
          <w:pict>
            <v:rect id="Rectangle 58" style="position:absolute;margin-left:0;margin-top:0;width:468pt;height:2.85pt;z-index:-251658239;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1AFA5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4739" w14:textId="77777777" w:rsidR="00287E37" w:rsidRDefault="00287E37" w:rsidP="00944E3F">
      <w:pPr>
        <w:spacing w:after="0" w:line="240" w:lineRule="auto"/>
      </w:pPr>
      <w:r>
        <w:separator/>
      </w:r>
    </w:p>
  </w:footnote>
  <w:footnote w:type="continuationSeparator" w:id="0">
    <w:p w14:paraId="6448CAD6" w14:textId="77777777" w:rsidR="00287E37" w:rsidRDefault="00287E37" w:rsidP="00944E3F">
      <w:pPr>
        <w:spacing w:after="0" w:line="240" w:lineRule="auto"/>
      </w:pPr>
      <w:r>
        <w:continuationSeparator/>
      </w:r>
    </w:p>
  </w:footnote>
  <w:footnote w:type="continuationNotice" w:id="1">
    <w:p w14:paraId="5A39A9C7" w14:textId="77777777" w:rsidR="00287E37" w:rsidRDefault="00287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5824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Picture 8"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3A499C98" w:rsidR="00C436A3" w:rsidRPr="00505188" w:rsidRDefault="00AD17BE" w:rsidP="00505188">
    <w:pPr>
      <w:pBdr>
        <w:bottom w:val="single" w:sz="12" w:space="1" w:color="auto"/>
      </w:pBdr>
      <w:spacing w:after="0"/>
      <w:jc w:val="center"/>
      <w:rPr>
        <w:b/>
        <w:sz w:val="32"/>
        <w:szCs w:val="32"/>
      </w:rPr>
    </w:pPr>
    <w:r>
      <w:rPr>
        <w:b/>
        <w:sz w:val="32"/>
        <w:szCs w:val="32"/>
      </w:rPr>
      <w:t>Friday</w:t>
    </w:r>
    <w:r w:rsidR="002E4126">
      <w:rPr>
        <w:b/>
        <w:sz w:val="32"/>
        <w:szCs w:val="32"/>
      </w:rPr>
      <w:t>,</w:t>
    </w:r>
    <w:r w:rsidR="007B69C6">
      <w:rPr>
        <w:b/>
        <w:sz w:val="32"/>
        <w:szCs w:val="32"/>
      </w:rPr>
      <w:t xml:space="preserve"> April 14,</w:t>
    </w:r>
    <w:r w:rsidR="002E4126">
      <w:rPr>
        <w:b/>
        <w:sz w:val="32"/>
        <w:szCs w:val="32"/>
      </w:rPr>
      <w:t xml:space="preserve"> 202</w:t>
    </w:r>
    <w:r w:rsidR="00AE7929">
      <w:rPr>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606E"/>
    <w:multiLevelType w:val="hybridMultilevel"/>
    <w:tmpl w:val="314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61F4F"/>
    <w:multiLevelType w:val="hybridMultilevel"/>
    <w:tmpl w:val="9CC6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8076"/>
    <w:multiLevelType w:val="hybridMultilevel"/>
    <w:tmpl w:val="617A13D2"/>
    <w:lvl w:ilvl="0" w:tplc="FFFFFFFF">
      <w:start w:val="1"/>
      <w:numFmt w:val="bullet"/>
      <w:lvlText w:val="-"/>
      <w:lvlJc w:val="left"/>
      <w:pPr>
        <w:ind w:left="720" w:hanging="360"/>
      </w:pPr>
      <w:rPr>
        <w:rFonts w:ascii="Calibri" w:hAnsi="Calibri" w:hint="default"/>
      </w:rPr>
    </w:lvl>
    <w:lvl w:ilvl="1" w:tplc="663ED97C">
      <w:start w:val="1"/>
      <w:numFmt w:val="bullet"/>
      <w:lvlText w:val="o"/>
      <w:lvlJc w:val="left"/>
      <w:pPr>
        <w:ind w:left="1440" w:hanging="360"/>
      </w:pPr>
      <w:rPr>
        <w:rFonts w:ascii="Courier New" w:hAnsi="Courier New" w:hint="default"/>
      </w:rPr>
    </w:lvl>
    <w:lvl w:ilvl="2" w:tplc="F42CF738">
      <w:start w:val="1"/>
      <w:numFmt w:val="bullet"/>
      <w:lvlText w:val=""/>
      <w:lvlJc w:val="left"/>
      <w:pPr>
        <w:ind w:left="2160" w:hanging="360"/>
      </w:pPr>
      <w:rPr>
        <w:rFonts w:ascii="Wingdings" w:hAnsi="Wingdings" w:hint="default"/>
      </w:rPr>
    </w:lvl>
    <w:lvl w:ilvl="3" w:tplc="D5163412">
      <w:start w:val="1"/>
      <w:numFmt w:val="bullet"/>
      <w:lvlText w:val=""/>
      <w:lvlJc w:val="left"/>
      <w:pPr>
        <w:ind w:left="2880" w:hanging="360"/>
      </w:pPr>
      <w:rPr>
        <w:rFonts w:ascii="Symbol" w:hAnsi="Symbol" w:hint="default"/>
      </w:rPr>
    </w:lvl>
    <w:lvl w:ilvl="4" w:tplc="17D25494">
      <w:start w:val="1"/>
      <w:numFmt w:val="bullet"/>
      <w:lvlText w:val="o"/>
      <w:lvlJc w:val="left"/>
      <w:pPr>
        <w:ind w:left="3600" w:hanging="360"/>
      </w:pPr>
      <w:rPr>
        <w:rFonts w:ascii="Courier New" w:hAnsi="Courier New" w:hint="default"/>
      </w:rPr>
    </w:lvl>
    <w:lvl w:ilvl="5" w:tplc="4B18662C">
      <w:start w:val="1"/>
      <w:numFmt w:val="bullet"/>
      <w:lvlText w:val=""/>
      <w:lvlJc w:val="left"/>
      <w:pPr>
        <w:ind w:left="4320" w:hanging="360"/>
      </w:pPr>
      <w:rPr>
        <w:rFonts w:ascii="Wingdings" w:hAnsi="Wingdings" w:hint="default"/>
      </w:rPr>
    </w:lvl>
    <w:lvl w:ilvl="6" w:tplc="3310660E">
      <w:start w:val="1"/>
      <w:numFmt w:val="bullet"/>
      <w:lvlText w:val=""/>
      <w:lvlJc w:val="left"/>
      <w:pPr>
        <w:ind w:left="5040" w:hanging="360"/>
      </w:pPr>
      <w:rPr>
        <w:rFonts w:ascii="Symbol" w:hAnsi="Symbol" w:hint="default"/>
      </w:rPr>
    </w:lvl>
    <w:lvl w:ilvl="7" w:tplc="948A14B4">
      <w:start w:val="1"/>
      <w:numFmt w:val="bullet"/>
      <w:lvlText w:val="o"/>
      <w:lvlJc w:val="left"/>
      <w:pPr>
        <w:ind w:left="5760" w:hanging="360"/>
      </w:pPr>
      <w:rPr>
        <w:rFonts w:ascii="Courier New" w:hAnsi="Courier New" w:hint="default"/>
      </w:rPr>
    </w:lvl>
    <w:lvl w:ilvl="8" w:tplc="8FF2CD32">
      <w:start w:val="1"/>
      <w:numFmt w:val="bullet"/>
      <w:lvlText w:val=""/>
      <w:lvlJc w:val="left"/>
      <w:pPr>
        <w:ind w:left="6480" w:hanging="360"/>
      </w:pPr>
      <w:rPr>
        <w:rFonts w:ascii="Wingdings" w:hAnsi="Wingdings" w:hint="default"/>
      </w:rPr>
    </w:lvl>
  </w:abstractNum>
  <w:abstractNum w:abstractNumId="6"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C26E3B"/>
    <w:multiLevelType w:val="hybridMultilevel"/>
    <w:tmpl w:val="FFFFFFFF"/>
    <w:lvl w:ilvl="0" w:tplc="8B88480A">
      <w:start w:val="1"/>
      <w:numFmt w:val="bullet"/>
      <w:lvlText w:val="-"/>
      <w:lvlJc w:val="left"/>
      <w:pPr>
        <w:ind w:left="720" w:hanging="360"/>
      </w:pPr>
      <w:rPr>
        <w:rFonts w:ascii="Calibri" w:hAnsi="Calibri" w:hint="default"/>
      </w:rPr>
    </w:lvl>
    <w:lvl w:ilvl="1" w:tplc="22206664">
      <w:start w:val="1"/>
      <w:numFmt w:val="bullet"/>
      <w:lvlText w:val="o"/>
      <w:lvlJc w:val="left"/>
      <w:pPr>
        <w:ind w:left="1440" w:hanging="360"/>
      </w:pPr>
      <w:rPr>
        <w:rFonts w:ascii="Courier New" w:hAnsi="Courier New" w:hint="default"/>
      </w:rPr>
    </w:lvl>
    <w:lvl w:ilvl="2" w:tplc="8DE65A9C">
      <w:start w:val="1"/>
      <w:numFmt w:val="bullet"/>
      <w:lvlText w:val=""/>
      <w:lvlJc w:val="left"/>
      <w:pPr>
        <w:ind w:left="2160" w:hanging="360"/>
      </w:pPr>
      <w:rPr>
        <w:rFonts w:ascii="Wingdings" w:hAnsi="Wingdings" w:hint="default"/>
      </w:rPr>
    </w:lvl>
    <w:lvl w:ilvl="3" w:tplc="84FA0D2C">
      <w:start w:val="1"/>
      <w:numFmt w:val="bullet"/>
      <w:lvlText w:val=""/>
      <w:lvlJc w:val="left"/>
      <w:pPr>
        <w:ind w:left="2880" w:hanging="360"/>
      </w:pPr>
      <w:rPr>
        <w:rFonts w:ascii="Symbol" w:hAnsi="Symbol" w:hint="default"/>
      </w:rPr>
    </w:lvl>
    <w:lvl w:ilvl="4" w:tplc="933020F8">
      <w:start w:val="1"/>
      <w:numFmt w:val="bullet"/>
      <w:lvlText w:val="o"/>
      <w:lvlJc w:val="left"/>
      <w:pPr>
        <w:ind w:left="3600" w:hanging="360"/>
      </w:pPr>
      <w:rPr>
        <w:rFonts w:ascii="Courier New" w:hAnsi="Courier New" w:hint="default"/>
      </w:rPr>
    </w:lvl>
    <w:lvl w:ilvl="5" w:tplc="2216158A">
      <w:start w:val="1"/>
      <w:numFmt w:val="bullet"/>
      <w:lvlText w:val=""/>
      <w:lvlJc w:val="left"/>
      <w:pPr>
        <w:ind w:left="4320" w:hanging="360"/>
      </w:pPr>
      <w:rPr>
        <w:rFonts w:ascii="Wingdings" w:hAnsi="Wingdings" w:hint="default"/>
      </w:rPr>
    </w:lvl>
    <w:lvl w:ilvl="6" w:tplc="CE540A2E">
      <w:start w:val="1"/>
      <w:numFmt w:val="bullet"/>
      <w:lvlText w:val=""/>
      <w:lvlJc w:val="left"/>
      <w:pPr>
        <w:ind w:left="5040" w:hanging="360"/>
      </w:pPr>
      <w:rPr>
        <w:rFonts w:ascii="Symbol" w:hAnsi="Symbol" w:hint="default"/>
      </w:rPr>
    </w:lvl>
    <w:lvl w:ilvl="7" w:tplc="EC725D9E">
      <w:start w:val="1"/>
      <w:numFmt w:val="bullet"/>
      <w:lvlText w:val="o"/>
      <w:lvlJc w:val="left"/>
      <w:pPr>
        <w:ind w:left="5760" w:hanging="360"/>
      </w:pPr>
      <w:rPr>
        <w:rFonts w:ascii="Courier New" w:hAnsi="Courier New" w:hint="default"/>
      </w:rPr>
    </w:lvl>
    <w:lvl w:ilvl="8" w:tplc="E886EE5A">
      <w:start w:val="1"/>
      <w:numFmt w:val="bullet"/>
      <w:lvlText w:val=""/>
      <w:lvlJc w:val="left"/>
      <w:pPr>
        <w:ind w:left="6480" w:hanging="360"/>
      </w:pPr>
      <w:rPr>
        <w:rFonts w:ascii="Wingdings" w:hAnsi="Wingdings" w:hint="default"/>
      </w:rPr>
    </w:lvl>
  </w:abstractNum>
  <w:num w:numId="1" w16cid:durableId="538514023">
    <w:abstractNumId w:val="5"/>
  </w:num>
  <w:num w:numId="2" w16cid:durableId="1486124556">
    <w:abstractNumId w:val="0"/>
  </w:num>
  <w:num w:numId="3" w16cid:durableId="904805265">
    <w:abstractNumId w:val="3"/>
  </w:num>
  <w:num w:numId="4" w16cid:durableId="380901764">
    <w:abstractNumId w:val="6"/>
  </w:num>
  <w:num w:numId="5" w16cid:durableId="1799836433">
    <w:abstractNumId w:val="2"/>
  </w:num>
  <w:num w:numId="6" w16cid:durableId="994840784">
    <w:abstractNumId w:val="7"/>
  </w:num>
  <w:num w:numId="7" w16cid:durableId="668943220">
    <w:abstractNumId w:val="1"/>
  </w:num>
  <w:num w:numId="8" w16cid:durableId="369378298">
    <w:abstractNumId w:val="4"/>
  </w:num>
  <w:num w:numId="9" w16cid:durableId="220604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6087"/>
    <w:rsid w:val="00014BC1"/>
    <w:rsid w:val="0003428C"/>
    <w:rsid w:val="000613B1"/>
    <w:rsid w:val="00061D9D"/>
    <w:rsid w:val="00064562"/>
    <w:rsid w:val="00071A18"/>
    <w:rsid w:val="000A3C0A"/>
    <w:rsid w:val="000B1EB5"/>
    <w:rsid w:val="000B2C5F"/>
    <w:rsid w:val="000C1321"/>
    <w:rsid w:val="000C7E99"/>
    <w:rsid w:val="000D208D"/>
    <w:rsid w:val="000D3CCA"/>
    <w:rsid w:val="000D57E9"/>
    <w:rsid w:val="000E0FC8"/>
    <w:rsid w:val="00101D7C"/>
    <w:rsid w:val="00123F40"/>
    <w:rsid w:val="00132BDA"/>
    <w:rsid w:val="001357D5"/>
    <w:rsid w:val="00136B42"/>
    <w:rsid w:val="001418A9"/>
    <w:rsid w:val="00147895"/>
    <w:rsid w:val="00161AB3"/>
    <w:rsid w:val="00167DB6"/>
    <w:rsid w:val="001913B8"/>
    <w:rsid w:val="00191D4D"/>
    <w:rsid w:val="001941B5"/>
    <w:rsid w:val="001C32AE"/>
    <w:rsid w:val="001E4E3C"/>
    <w:rsid w:val="002026A8"/>
    <w:rsid w:val="00216D63"/>
    <w:rsid w:val="00224A73"/>
    <w:rsid w:val="00230BFA"/>
    <w:rsid w:val="00232A7C"/>
    <w:rsid w:val="0023341F"/>
    <w:rsid w:val="002355A9"/>
    <w:rsid w:val="0023650C"/>
    <w:rsid w:val="002372CA"/>
    <w:rsid w:val="00240451"/>
    <w:rsid w:val="00243A76"/>
    <w:rsid w:val="002544D2"/>
    <w:rsid w:val="00262B10"/>
    <w:rsid w:val="00271188"/>
    <w:rsid w:val="002806C9"/>
    <w:rsid w:val="0028595B"/>
    <w:rsid w:val="00287E37"/>
    <w:rsid w:val="00294B59"/>
    <w:rsid w:val="002956EB"/>
    <w:rsid w:val="002A585A"/>
    <w:rsid w:val="002C209A"/>
    <w:rsid w:val="002D47C7"/>
    <w:rsid w:val="002D6151"/>
    <w:rsid w:val="002E3C7C"/>
    <w:rsid w:val="002E4126"/>
    <w:rsid w:val="002E459B"/>
    <w:rsid w:val="002E6382"/>
    <w:rsid w:val="002E6B2D"/>
    <w:rsid w:val="002F0E10"/>
    <w:rsid w:val="002F76A6"/>
    <w:rsid w:val="00316DB5"/>
    <w:rsid w:val="0032272B"/>
    <w:rsid w:val="00324846"/>
    <w:rsid w:val="003265C6"/>
    <w:rsid w:val="00347EC8"/>
    <w:rsid w:val="0035159F"/>
    <w:rsid w:val="00366303"/>
    <w:rsid w:val="00371425"/>
    <w:rsid w:val="0039201B"/>
    <w:rsid w:val="003A511D"/>
    <w:rsid w:val="003A7FF2"/>
    <w:rsid w:val="003B445C"/>
    <w:rsid w:val="003C0921"/>
    <w:rsid w:val="003C1FAF"/>
    <w:rsid w:val="003C3FFE"/>
    <w:rsid w:val="003C4F38"/>
    <w:rsid w:val="003C4F6A"/>
    <w:rsid w:val="003C5F0B"/>
    <w:rsid w:val="003D29A2"/>
    <w:rsid w:val="003D4374"/>
    <w:rsid w:val="003D43EF"/>
    <w:rsid w:val="003D6B04"/>
    <w:rsid w:val="003E4268"/>
    <w:rsid w:val="003F230E"/>
    <w:rsid w:val="003F3765"/>
    <w:rsid w:val="004023FF"/>
    <w:rsid w:val="00410B8F"/>
    <w:rsid w:val="0041103F"/>
    <w:rsid w:val="004147BC"/>
    <w:rsid w:val="00424E5B"/>
    <w:rsid w:val="00426C08"/>
    <w:rsid w:val="00432237"/>
    <w:rsid w:val="00433A54"/>
    <w:rsid w:val="00434A5D"/>
    <w:rsid w:val="00435083"/>
    <w:rsid w:val="00437637"/>
    <w:rsid w:val="004415C6"/>
    <w:rsid w:val="0044305A"/>
    <w:rsid w:val="004441F2"/>
    <w:rsid w:val="00456CE7"/>
    <w:rsid w:val="00467CB2"/>
    <w:rsid w:val="00472BD8"/>
    <w:rsid w:val="0047679E"/>
    <w:rsid w:val="00477321"/>
    <w:rsid w:val="00486D7D"/>
    <w:rsid w:val="00495A4E"/>
    <w:rsid w:val="004A2AB8"/>
    <w:rsid w:val="004A2BED"/>
    <w:rsid w:val="004A421A"/>
    <w:rsid w:val="004A4397"/>
    <w:rsid w:val="004B5DBA"/>
    <w:rsid w:val="004B5EE1"/>
    <w:rsid w:val="004B764B"/>
    <w:rsid w:val="004C602F"/>
    <w:rsid w:val="004F20E2"/>
    <w:rsid w:val="004F3D5D"/>
    <w:rsid w:val="004F4B2F"/>
    <w:rsid w:val="004F4C81"/>
    <w:rsid w:val="00500DA2"/>
    <w:rsid w:val="00505188"/>
    <w:rsid w:val="005139FD"/>
    <w:rsid w:val="00515B64"/>
    <w:rsid w:val="0052229B"/>
    <w:rsid w:val="00522D01"/>
    <w:rsid w:val="0055244E"/>
    <w:rsid w:val="00554982"/>
    <w:rsid w:val="00554DAD"/>
    <w:rsid w:val="00565C67"/>
    <w:rsid w:val="005710EB"/>
    <w:rsid w:val="005746A4"/>
    <w:rsid w:val="00576F4B"/>
    <w:rsid w:val="00586FA0"/>
    <w:rsid w:val="005961A7"/>
    <w:rsid w:val="005B1BFE"/>
    <w:rsid w:val="005D1514"/>
    <w:rsid w:val="00605621"/>
    <w:rsid w:val="0060756C"/>
    <w:rsid w:val="0062350C"/>
    <w:rsid w:val="00641387"/>
    <w:rsid w:val="00641449"/>
    <w:rsid w:val="006443E2"/>
    <w:rsid w:val="00644AB0"/>
    <w:rsid w:val="006476DB"/>
    <w:rsid w:val="006507E4"/>
    <w:rsid w:val="00651C3A"/>
    <w:rsid w:val="0066708C"/>
    <w:rsid w:val="00667B22"/>
    <w:rsid w:val="00670A5C"/>
    <w:rsid w:val="00674D96"/>
    <w:rsid w:val="006905AB"/>
    <w:rsid w:val="006A13F2"/>
    <w:rsid w:val="006A6043"/>
    <w:rsid w:val="006A7F0B"/>
    <w:rsid w:val="006B3D28"/>
    <w:rsid w:val="006D0825"/>
    <w:rsid w:val="006D7144"/>
    <w:rsid w:val="006E066F"/>
    <w:rsid w:val="006F227C"/>
    <w:rsid w:val="0071023F"/>
    <w:rsid w:val="0071072E"/>
    <w:rsid w:val="0071797F"/>
    <w:rsid w:val="00732FD7"/>
    <w:rsid w:val="00745079"/>
    <w:rsid w:val="0075186E"/>
    <w:rsid w:val="0075209B"/>
    <w:rsid w:val="00752493"/>
    <w:rsid w:val="00754283"/>
    <w:rsid w:val="00763841"/>
    <w:rsid w:val="00770303"/>
    <w:rsid w:val="00770BEA"/>
    <w:rsid w:val="00776697"/>
    <w:rsid w:val="007845BF"/>
    <w:rsid w:val="00785449"/>
    <w:rsid w:val="00786CA6"/>
    <w:rsid w:val="00794CE0"/>
    <w:rsid w:val="00797484"/>
    <w:rsid w:val="007A120B"/>
    <w:rsid w:val="007A2208"/>
    <w:rsid w:val="007A4850"/>
    <w:rsid w:val="007A6027"/>
    <w:rsid w:val="007B382D"/>
    <w:rsid w:val="007B4E99"/>
    <w:rsid w:val="007B69C6"/>
    <w:rsid w:val="007C0733"/>
    <w:rsid w:val="007C2C78"/>
    <w:rsid w:val="007C2D6F"/>
    <w:rsid w:val="007C2DCE"/>
    <w:rsid w:val="007C50A1"/>
    <w:rsid w:val="007C704F"/>
    <w:rsid w:val="007D1C51"/>
    <w:rsid w:val="007D4AFA"/>
    <w:rsid w:val="007D6D83"/>
    <w:rsid w:val="007D7844"/>
    <w:rsid w:val="007E4B53"/>
    <w:rsid w:val="007F21EC"/>
    <w:rsid w:val="0081001A"/>
    <w:rsid w:val="008214C3"/>
    <w:rsid w:val="00821F6F"/>
    <w:rsid w:val="00823572"/>
    <w:rsid w:val="00826D16"/>
    <w:rsid w:val="00832018"/>
    <w:rsid w:val="00836A6B"/>
    <w:rsid w:val="00837B70"/>
    <w:rsid w:val="008809AA"/>
    <w:rsid w:val="0088264D"/>
    <w:rsid w:val="00884F32"/>
    <w:rsid w:val="00887180"/>
    <w:rsid w:val="008A2C4F"/>
    <w:rsid w:val="008A5FCD"/>
    <w:rsid w:val="008B6E4D"/>
    <w:rsid w:val="008BB58B"/>
    <w:rsid w:val="008C2480"/>
    <w:rsid w:val="008C3900"/>
    <w:rsid w:val="008C71FA"/>
    <w:rsid w:val="008D2127"/>
    <w:rsid w:val="008D4885"/>
    <w:rsid w:val="008E403D"/>
    <w:rsid w:val="008E5D5B"/>
    <w:rsid w:val="00906AB4"/>
    <w:rsid w:val="00906C4D"/>
    <w:rsid w:val="00917C3C"/>
    <w:rsid w:val="00920705"/>
    <w:rsid w:val="00944E3F"/>
    <w:rsid w:val="00953111"/>
    <w:rsid w:val="009539A0"/>
    <w:rsid w:val="0095523B"/>
    <w:rsid w:val="0095594C"/>
    <w:rsid w:val="00955E26"/>
    <w:rsid w:val="00957437"/>
    <w:rsid w:val="00961564"/>
    <w:rsid w:val="0096285C"/>
    <w:rsid w:val="0096464E"/>
    <w:rsid w:val="00966E20"/>
    <w:rsid w:val="009671A7"/>
    <w:rsid w:val="00967CA2"/>
    <w:rsid w:val="00975700"/>
    <w:rsid w:val="00987995"/>
    <w:rsid w:val="009A0148"/>
    <w:rsid w:val="009C3442"/>
    <w:rsid w:val="009C5899"/>
    <w:rsid w:val="009D131A"/>
    <w:rsid w:val="009D17F2"/>
    <w:rsid w:val="009D1F31"/>
    <w:rsid w:val="009D3997"/>
    <w:rsid w:val="009D41AC"/>
    <w:rsid w:val="009E5538"/>
    <w:rsid w:val="009E622C"/>
    <w:rsid w:val="00A0552B"/>
    <w:rsid w:val="00A07624"/>
    <w:rsid w:val="00A144FB"/>
    <w:rsid w:val="00A20D0A"/>
    <w:rsid w:val="00A21222"/>
    <w:rsid w:val="00A401AE"/>
    <w:rsid w:val="00A4686E"/>
    <w:rsid w:val="00A51493"/>
    <w:rsid w:val="00A52AAC"/>
    <w:rsid w:val="00A677FB"/>
    <w:rsid w:val="00A75723"/>
    <w:rsid w:val="00A86AF7"/>
    <w:rsid w:val="00A95C5B"/>
    <w:rsid w:val="00A97150"/>
    <w:rsid w:val="00AA1653"/>
    <w:rsid w:val="00AA666A"/>
    <w:rsid w:val="00AD06C3"/>
    <w:rsid w:val="00AD17BE"/>
    <w:rsid w:val="00AD6889"/>
    <w:rsid w:val="00AE0BFE"/>
    <w:rsid w:val="00AE7929"/>
    <w:rsid w:val="00B0147D"/>
    <w:rsid w:val="00B01C2C"/>
    <w:rsid w:val="00B06807"/>
    <w:rsid w:val="00B107E4"/>
    <w:rsid w:val="00B1101B"/>
    <w:rsid w:val="00B143E9"/>
    <w:rsid w:val="00B14946"/>
    <w:rsid w:val="00B242C9"/>
    <w:rsid w:val="00B3352B"/>
    <w:rsid w:val="00B3411B"/>
    <w:rsid w:val="00B43166"/>
    <w:rsid w:val="00B57823"/>
    <w:rsid w:val="00B64C2A"/>
    <w:rsid w:val="00B701E8"/>
    <w:rsid w:val="00B72BEE"/>
    <w:rsid w:val="00B72C9E"/>
    <w:rsid w:val="00B86678"/>
    <w:rsid w:val="00B92439"/>
    <w:rsid w:val="00B95E8F"/>
    <w:rsid w:val="00B972A9"/>
    <w:rsid w:val="00BB3F18"/>
    <w:rsid w:val="00BB6FF1"/>
    <w:rsid w:val="00BC45F9"/>
    <w:rsid w:val="00BE0E32"/>
    <w:rsid w:val="00BE4CDF"/>
    <w:rsid w:val="00BE7B4A"/>
    <w:rsid w:val="00BF18B5"/>
    <w:rsid w:val="00BF49EF"/>
    <w:rsid w:val="00C15282"/>
    <w:rsid w:val="00C2076B"/>
    <w:rsid w:val="00C237AA"/>
    <w:rsid w:val="00C23C7E"/>
    <w:rsid w:val="00C24675"/>
    <w:rsid w:val="00C2785E"/>
    <w:rsid w:val="00C367F7"/>
    <w:rsid w:val="00C375B5"/>
    <w:rsid w:val="00C421C5"/>
    <w:rsid w:val="00C436A3"/>
    <w:rsid w:val="00C520C0"/>
    <w:rsid w:val="00C6270B"/>
    <w:rsid w:val="00C6316F"/>
    <w:rsid w:val="00C66D06"/>
    <w:rsid w:val="00C67B7D"/>
    <w:rsid w:val="00C81F59"/>
    <w:rsid w:val="00C845AE"/>
    <w:rsid w:val="00C87F51"/>
    <w:rsid w:val="00C91958"/>
    <w:rsid w:val="00C92DA2"/>
    <w:rsid w:val="00CA39C4"/>
    <w:rsid w:val="00CC0D78"/>
    <w:rsid w:val="00CC1DB4"/>
    <w:rsid w:val="00CD58A7"/>
    <w:rsid w:val="00CD6370"/>
    <w:rsid w:val="00CE7522"/>
    <w:rsid w:val="00CF06A1"/>
    <w:rsid w:val="00CF5AF0"/>
    <w:rsid w:val="00CF73BD"/>
    <w:rsid w:val="00D02A82"/>
    <w:rsid w:val="00D05131"/>
    <w:rsid w:val="00D05175"/>
    <w:rsid w:val="00D13600"/>
    <w:rsid w:val="00D14B1B"/>
    <w:rsid w:val="00D17D85"/>
    <w:rsid w:val="00D20C76"/>
    <w:rsid w:val="00D31A22"/>
    <w:rsid w:val="00D3480B"/>
    <w:rsid w:val="00D40008"/>
    <w:rsid w:val="00D406FE"/>
    <w:rsid w:val="00D41D6B"/>
    <w:rsid w:val="00D44362"/>
    <w:rsid w:val="00D56155"/>
    <w:rsid w:val="00D6655B"/>
    <w:rsid w:val="00D67E52"/>
    <w:rsid w:val="00D76F9E"/>
    <w:rsid w:val="00D841DD"/>
    <w:rsid w:val="00D9086E"/>
    <w:rsid w:val="00D929FC"/>
    <w:rsid w:val="00DA1DED"/>
    <w:rsid w:val="00DB3F3C"/>
    <w:rsid w:val="00DB7BF4"/>
    <w:rsid w:val="00DC458B"/>
    <w:rsid w:val="00DC7328"/>
    <w:rsid w:val="00DD0522"/>
    <w:rsid w:val="00DE57FA"/>
    <w:rsid w:val="00DF1EBF"/>
    <w:rsid w:val="00DF725C"/>
    <w:rsid w:val="00E01A69"/>
    <w:rsid w:val="00E0294D"/>
    <w:rsid w:val="00E16335"/>
    <w:rsid w:val="00E17792"/>
    <w:rsid w:val="00E17D9A"/>
    <w:rsid w:val="00E217D0"/>
    <w:rsid w:val="00E22658"/>
    <w:rsid w:val="00E23FE4"/>
    <w:rsid w:val="00E32481"/>
    <w:rsid w:val="00E450E3"/>
    <w:rsid w:val="00E45A0C"/>
    <w:rsid w:val="00E46C0E"/>
    <w:rsid w:val="00E474E8"/>
    <w:rsid w:val="00E66B5E"/>
    <w:rsid w:val="00E678AF"/>
    <w:rsid w:val="00E716C7"/>
    <w:rsid w:val="00E94A7D"/>
    <w:rsid w:val="00EA121B"/>
    <w:rsid w:val="00EA5E3F"/>
    <w:rsid w:val="00EA7138"/>
    <w:rsid w:val="00EB5D1C"/>
    <w:rsid w:val="00EC65A0"/>
    <w:rsid w:val="00EC78DF"/>
    <w:rsid w:val="00ED090D"/>
    <w:rsid w:val="00ED2D38"/>
    <w:rsid w:val="00EE5EEB"/>
    <w:rsid w:val="00EF0907"/>
    <w:rsid w:val="00F01D8B"/>
    <w:rsid w:val="00F21D50"/>
    <w:rsid w:val="00F34783"/>
    <w:rsid w:val="00F34BAE"/>
    <w:rsid w:val="00F5443C"/>
    <w:rsid w:val="00F62639"/>
    <w:rsid w:val="00F75088"/>
    <w:rsid w:val="00F764A3"/>
    <w:rsid w:val="00F93AE3"/>
    <w:rsid w:val="00FA4DF8"/>
    <w:rsid w:val="00FB02A1"/>
    <w:rsid w:val="00FB3D55"/>
    <w:rsid w:val="00FC39E7"/>
    <w:rsid w:val="00FC4699"/>
    <w:rsid w:val="00FC5B33"/>
    <w:rsid w:val="00FD0B8A"/>
    <w:rsid w:val="00FD51C3"/>
    <w:rsid w:val="00FD5CAA"/>
    <w:rsid w:val="00FE026A"/>
    <w:rsid w:val="00FE078F"/>
    <w:rsid w:val="00FE3ED9"/>
    <w:rsid w:val="00FF5630"/>
    <w:rsid w:val="00FF7A6B"/>
    <w:rsid w:val="02F33E09"/>
    <w:rsid w:val="03C5E6FE"/>
    <w:rsid w:val="03D6FD09"/>
    <w:rsid w:val="047FCBD1"/>
    <w:rsid w:val="04992B86"/>
    <w:rsid w:val="05579ECA"/>
    <w:rsid w:val="059EB796"/>
    <w:rsid w:val="0604F1D8"/>
    <w:rsid w:val="060CCC8E"/>
    <w:rsid w:val="0634BE8F"/>
    <w:rsid w:val="0737B54F"/>
    <w:rsid w:val="084F1FAA"/>
    <w:rsid w:val="09BB83F4"/>
    <w:rsid w:val="0BE703AF"/>
    <w:rsid w:val="0D159A64"/>
    <w:rsid w:val="0DD40DA8"/>
    <w:rsid w:val="0E35F0B0"/>
    <w:rsid w:val="0F108B46"/>
    <w:rsid w:val="0F473AF3"/>
    <w:rsid w:val="116DDB9E"/>
    <w:rsid w:val="12267A92"/>
    <w:rsid w:val="136C9EDD"/>
    <w:rsid w:val="16F4A3E6"/>
    <w:rsid w:val="1703DC11"/>
    <w:rsid w:val="19676880"/>
    <w:rsid w:val="1D8ADEAF"/>
    <w:rsid w:val="1DC51074"/>
    <w:rsid w:val="1EDE34CB"/>
    <w:rsid w:val="1FA78AAF"/>
    <w:rsid w:val="202D45F3"/>
    <w:rsid w:val="21CF6AC1"/>
    <w:rsid w:val="23DDCB92"/>
    <w:rsid w:val="23FA2033"/>
    <w:rsid w:val="24912B1D"/>
    <w:rsid w:val="263F0789"/>
    <w:rsid w:val="29F1C652"/>
    <w:rsid w:val="2A09560A"/>
    <w:rsid w:val="2A6B0977"/>
    <w:rsid w:val="2AC882A4"/>
    <w:rsid w:val="2B4231CA"/>
    <w:rsid w:val="2DD72F9F"/>
    <w:rsid w:val="2E54A3CA"/>
    <w:rsid w:val="3022EC4D"/>
    <w:rsid w:val="3052DF27"/>
    <w:rsid w:val="3067E33C"/>
    <w:rsid w:val="30C76864"/>
    <w:rsid w:val="33689E18"/>
    <w:rsid w:val="345BF982"/>
    <w:rsid w:val="3624CC98"/>
    <w:rsid w:val="36694B65"/>
    <w:rsid w:val="3706E834"/>
    <w:rsid w:val="3736A9E8"/>
    <w:rsid w:val="392D663F"/>
    <w:rsid w:val="3A9AE907"/>
    <w:rsid w:val="3BB5A165"/>
    <w:rsid w:val="3C74BFEB"/>
    <w:rsid w:val="3CB9B6DA"/>
    <w:rsid w:val="3D46BD46"/>
    <w:rsid w:val="3E3C1047"/>
    <w:rsid w:val="3F106317"/>
    <w:rsid w:val="3F555A06"/>
    <w:rsid w:val="3F6D6E3A"/>
    <w:rsid w:val="3F81C172"/>
    <w:rsid w:val="40D6A82F"/>
    <w:rsid w:val="41D14F21"/>
    <w:rsid w:val="4231A73D"/>
    <w:rsid w:val="44F487CD"/>
    <w:rsid w:val="455932DE"/>
    <w:rsid w:val="472FE199"/>
    <w:rsid w:val="47A6A0C9"/>
    <w:rsid w:val="47F61778"/>
    <w:rsid w:val="4AD5537F"/>
    <w:rsid w:val="4B079C3D"/>
    <w:rsid w:val="4B288650"/>
    <w:rsid w:val="4EF3BC76"/>
    <w:rsid w:val="53A4F52E"/>
    <w:rsid w:val="53B9F943"/>
    <w:rsid w:val="5567D29E"/>
    <w:rsid w:val="56970789"/>
    <w:rsid w:val="58F9E81D"/>
    <w:rsid w:val="598919E4"/>
    <w:rsid w:val="5AFAECB3"/>
    <w:rsid w:val="5B62F0C8"/>
    <w:rsid w:val="5C13282A"/>
    <w:rsid w:val="5E31F5FD"/>
    <w:rsid w:val="5EC3FDB5"/>
    <w:rsid w:val="5F137667"/>
    <w:rsid w:val="5FA7EC19"/>
    <w:rsid w:val="6299FE75"/>
    <w:rsid w:val="62A70CD6"/>
    <w:rsid w:val="63882C3F"/>
    <w:rsid w:val="649E05BB"/>
    <w:rsid w:val="66A6A4A4"/>
    <w:rsid w:val="684344D0"/>
    <w:rsid w:val="68786C1C"/>
    <w:rsid w:val="691FA840"/>
    <w:rsid w:val="69C3845C"/>
    <w:rsid w:val="6B1BA2BF"/>
    <w:rsid w:val="6B35572B"/>
    <w:rsid w:val="6C6E2BE7"/>
    <w:rsid w:val="6C70D299"/>
    <w:rsid w:val="6DD0FA57"/>
    <w:rsid w:val="6E534381"/>
    <w:rsid w:val="6ECADEE6"/>
    <w:rsid w:val="6ED32A26"/>
    <w:rsid w:val="6F0EA6E5"/>
    <w:rsid w:val="6FDC8B1C"/>
    <w:rsid w:val="6FF9DC12"/>
    <w:rsid w:val="717A02C3"/>
    <w:rsid w:val="72FE994F"/>
    <w:rsid w:val="735C6989"/>
    <w:rsid w:val="7419FCEF"/>
    <w:rsid w:val="74752299"/>
    <w:rsid w:val="74C9B1C9"/>
    <w:rsid w:val="76F70B35"/>
    <w:rsid w:val="780AD6DC"/>
    <w:rsid w:val="7A51598C"/>
    <w:rsid w:val="7C732BD6"/>
    <w:rsid w:val="7C79358A"/>
    <w:rsid w:val="7E4C6B42"/>
    <w:rsid w:val="7EF9FDBE"/>
    <w:rsid w:val="7F653E31"/>
    <w:rsid w:val="7FCD4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C417C216-F62B-45D6-9225-6E5EA258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semiHidden/>
    <w:unhideWhenUsed/>
    <w:rsid w:val="00C367F7"/>
    <w:rPr>
      <w:color w:val="0563C1"/>
      <w:u w:val="single"/>
    </w:rPr>
  </w:style>
  <w:style w:type="character" w:styleId="FollowedHyperlink">
    <w:name w:val="FollowedHyperlink"/>
    <w:basedOn w:val="DefaultParagraphFont"/>
    <w:uiPriority w:val="99"/>
    <w:semiHidden/>
    <w:unhideWhenUsed/>
    <w:rsid w:val="00432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30161916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1079130473">
          <w:marLeft w:val="44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578402540?pwd=bU5vMlZpVlBGblhEWmhocUwzMStKQT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C85E66A8A58141B1ED2A859E2BE40C" ma:contentTypeVersion="9" ma:contentTypeDescription="Create a new document." ma:contentTypeScope="" ma:versionID="a62ebe565688b6b089b11501e1448f9b">
  <xsd:schema xmlns:xsd="http://www.w3.org/2001/XMLSchema" xmlns:xs="http://www.w3.org/2001/XMLSchema" xmlns:p="http://schemas.microsoft.com/office/2006/metadata/properties" xmlns:ns2="d6de8df8-2e7d-45a7-879f-b00549ae1618" xmlns:ns3="0a5e7400-358f-4de2-a6a5-e8e244e86a0c" targetNamespace="http://schemas.microsoft.com/office/2006/metadata/properties" ma:root="true" ma:fieldsID="b6a45387f9b0f80de74172174c0d2181" ns2:_="" ns3:_="">
    <xsd:import namespace="d6de8df8-2e7d-45a7-879f-b00549ae1618"/>
    <xsd:import namespace="0a5e7400-358f-4de2-a6a5-e8e244e86a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8df8-2e7d-45a7-879f-b00549ae1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e7400-358f-4de2-a6a5-e8e244e86a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7873a1-5c5d-4dc9-89de-262db05b8ebd}" ma:internalName="TaxCatchAll" ma:showField="CatchAllData" ma:web="0a5e7400-358f-4de2-a6a5-e8e244e86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5e7400-358f-4de2-a6a5-e8e244e86a0c" xsi:nil="true"/>
    <lcf76f155ced4ddcb4097134ff3c332f xmlns="d6de8df8-2e7d-45a7-879f-b00549ae1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1D5538-EDFE-4C64-8FCE-32E4F2158BDE}">
  <ds:schemaRefs>
    <ds:schemaRef ds:uri="http://schemas.microsoft.com/sharepoint/v3/contenttype/forms"/>
  </ds:schemaRefs>
</ds:datastoreItem>
</file>

<file path=customXml/itemProps2.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customXml/itemProps3.xml><?xml version="1.0" encoding="utf-8"?>
<ds:datastoreItem xmlns:ds="http://schemas.openxmlformats.org/officeDocument/2006/customXml" ds:itemID="{D0FCB3D9-FF35-49D3-B42E-5C6E12811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8df8-2e7d-45a7-879f-b00549ae1618"/>
    <ds:schemaRef ds:uri="0a5e7400-358f-4de2-a6a5-e8e244e8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7C581-2A7F-4EB5-B7A8-0539FD5A4C3F}">
  <ds:schemaRefs>
    <ds:schemaRef ds:uri="http://schemas.microsoft.com/office/2006/metadata/properties"/>
    <ds:schemaRef ds:uri="http://schemas.microsoft.com/office/infopath/2007/PartnerControls"/>
    <ds:schemaRef ds:uri="0a5e7400-358f-4de2-a6a5-e8e244e86a0c"/>
    <ds:schemaRef ds:uri="d6de8df8-2e7d-45a7-879f-b00549ae16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Company>DC Government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Brooke (DDS)</dc:creator>
  <cp:keywords/>
  <cp:lastModifiedBy>Rinehart Mello, Catherine (DDS)</cp:lastModifiedBy>
  <cp:revision>2</cp:revision>
  <cp:lastPrinted>2019-11-19T18:34:00Z</cp:lastPrinted>
  <dcterms:created xsi:type="dcterms:W3CDTF">2023-09-12T21:01:00Z</dcterms:created>
  <dcterms:modified xsi:type="dcterms:W3CDTF">2023-09-12T21:01:00Z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0x0101009DC85E66A8A58141B1ED2A859E2BE40C</vt:lpwstr>
  </property>
</Properties>
</file>